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cs="Calibri"/>
        </w:rPr>
        <w:id w:val="-1180658077"/>
        <w:docPartObj>
          <w:docPartGallery w:val="Cover Pages"/>
          <w:docPartUnique/>
        </w:docPartObj>
      </w:sdtPr>
      <w:sdtEndPr>
        <w:rPr>
          <w:color w:val="FFFFFF" w:themeColor="background1"/>
          <w:lang w:val="en-US"/>
        </w:rPr>
      </w:sdtEndPr>
      <w:sdtContent>
        <w:bookmarkStart w:id="0" w:name="_GoBack" w:displacedByCustomXml="prev"/>
        <w:bookmarkEnd w:id="0" w:displacedByCustomXml="prev"/>
        <w:p w14:paraId="109B73C9" w14:textId="28EB4F0F" w:rsidR="007B1234" w:rsidRDefault="007B1234" w:rsidP="007B1234"/>
        <w:p w14:paraId="15DECA9B" w14:textId="6A85C534" w:rsidR="00A9274A" w:rsidRPr="00656E7C" w:rsidRDefault="007B1234">
          <w:pPr>
            <w:rPr>
              <w:rFonts w:cs="Calibri"/>
            </w:rPr>
          </w:pPr>
        </w:p>
      </w:sdtContent>
    </w:sdt>
    <w:p w14:paraId="681F87CA" w14:textId="37E73928" w:rsidR="007E773F" w:rsidRPr="00656E7C" w:rsidRDefault="007E773F" w:rsidP="007E773F">
      <w:pPr>
        <w:rPr>
          <w:rFonts w:cs="Calibri"/>
        </w:rPr>
      </w:pPr>
    </w:p>
    <w:p w14:paraId="3C887C23" w14:textId="5B0F24ED" w:rsidR="007E773F" w:rsidRPr="00656E7C" w:rsidRDefault="007E773F" w:rsidP="007E773F">
      <w:pPr>
        <w:rPr>
          <w:rFonts w:cs="Calibri"/>
        </w:rPr>
      </w:pPr>
    </w:p>
    <w:p w14:paraId="6F088C9C" w14:textId="360727D2" w:rsidR="007E773F" w:rsidRPr="00656E7C" w:rsidRDefault="007E773F" w:rsidP="007E773F">
      <w:pPr>
        <w:rPr>
          <w:rFonts w:cs="Calibri"/>
        </w:rPr>
      </w:pPr>
    </w:p>
    <w:p w14:paraId="4B8F7389" w14:textId="59503D36" w:rsidR="007E773F" w:rsidRPr="00656E7C" w:rsidRDefault="007E773F" w:rsidP="007E773F">
      <w:pPr>
        <w:rPr>
          <w:rFonts w:cs="Calibri"/>
        </w:rPr>
      </w:pPr>
    </w:p>
    <w:p w14:paraId="764936C7" w14:textId="71C75B4A" w:rsidR="007E773F" w:rsidRPr="00656E7C" w:rsidRDefault="007E773F" w:rsidP="007E773F">
      <w:pPr>
        <w:rPr>
          <w:rFonts w:cs="Calibri"/>
        </w:rPr>
      </w:pPr>
    </w:p>
    <w:p w14:paraId="08060E69" w14:textId="6B63949B" w:rsidR="007E773F" w:rsidRPr="00656E7C" w:rsidRDefault="007E773F" w:rsidP="007E773F">
      <w:pPr>
        <w:rPr>
          <w:rFonts w:cs="Calibri"/>
        </w:rPr>
      </w:pPr>
    </w:p>
    <w:p w14:paraId="6648DC91" w14:textId="14429400" w:rsidR="007E773F" w:rsidRPr="00656E7C" w:rsidRDefault="007E773F" w:rsidP="007E773F">
      <w:pPr>
        <w:rPr>
          <w:rFonts w:cs="Calibri"/>
        </w:rPr>
      </w:pPr>
    </w:p>
    <w:p w14:paraId="59347800" w14:textId="77777777" w:rsidR="007E773F" w:rsidRPr="00656E7C" w:rsidRDefault="007E773F" w:rsidP="007E773F">
      <w:pPr>
        <w:rPr>
          <w:rFonts w:cs="Calibri"/>
        </w:rPr>
      </w:pPr>
    </w:p>
    <w:p w14:paraId="1CA92C53" w14:textId="77777777" w:rsidR="007E773F" w:rsidRPr="00656E7C" w:rsidRDefault="007E773F" w:rsidP="007E773F">
      <w:pPr>
        <w:rPr>
          <w:rFonts w:cs="Calibri"/>
        </w:rPr>
      </w:pPr>
    </w:p>
    <w:p w14:paraId="21161AC3" w14:textId="77777777" w:rsidR="007E773F" w:rsidRPr="00656E7C" w:rsidRDefault="007E773F" w:rsidP="007E773F">
      <w:pPr>
        <w:rPr>
          <w:rFonts w:cs="Calibri"/>
        </w:rPr>
      </w:pPr>
    </w:p>
    <w:p w14:paraId="680D5D90" w14:textId="77777777" w:rsidR="007E773F" w:rsidRPr="00656E7C" w:rsidRDefault="007E773F" w:rsidP="007E773F">
      <w:pPr>
        <w:rPr>
          <w:rFonts w:cs="Calibri"/>
        </w:rPr>
      </w:pPr>
    </w:p>
    <w:p w14:paraId="63CB5C64" w14:textId="54A0ACB2" w:rsidR="007E773F" w:rsidRPr="00656E7C" w:rsidRDefault="007E773F" w:rsidP="007E773F">
      <w:pPr>
        <w:pBdr>
          <w:bottom w:val="single" w:sz="6" w:space="4" w:color="7F7F7F"/>
        </w:pBdr>
        <w:spacing w:after="0" w:line="240" w:lineRule="auto"/>
        <w:ind w:right="3509"/>
        <w:jc w:val="left"/>
        <w:rPr>
          <w:rFonts w:cs="Calibri"/>
          <w:color w:val="0989B1"/>
          <w:sz w:val="72"/>
          <w:szCs w:val="72"/>
        </w:rPr>
      </w:pPr>
      <w:r w:rsidRPr="00656E7C">
        <w:rPr>
          <w:rFonts w:cs="Calibri"/>
          <w:color w:val="0989B1"/>
          <w:sz w:val="72"/>
          <w:szCs w:val="72"/>
        </w:rPr>
        <w:t>Τεχνική Βοήθεια</w:t>
      </w:r>
    </w:p>
    <w:p w14:paraId="0BA44492" w14:textId="77777777" w:rsidR="007E773F" w:rsidRPr="00656E7C" w:rsidRDefault="007E773F" w:rsidP="007E773F">
      <w:pPr>
        <w:spacing w:after="0" w:line="240" w:lineRule="auto"/>
        <w:jc w:val="left"/>
        <w:rPr>
          <w:rFonts w:eastAsiaTheme="majorEastAsia" w:cs="Calibri"/>
          <w:b/>
          <w:bCs/>
          <w:sz w:val="32"/>
          <w:szCs w:val="32"/>
        </w:rPr>
      </w:pPr>
      <w:r w:rsidRPr="00656E7C">
        <w:rPr>
          <w:rFonts w:cs="Calibri"/>
        </w:rPr>
        <w:br w:type="page"/>
      </w:r>
    </w:p>
    <w:p w14:paraId="0454A8AD" w14:textId="77777777" w:rsidR="007E773F" w:rsidRPr="00656E7C" w:rsidRDefault="007E773F" w:rsidP="007E773F">
      <w:pPr>
        <w:pStyle w:val="10"/>
      </w:pPr>
      <w:bookmarkStart w:id="1" w:name="_Toc99553766"/>
      <w:bookmarkStart w:id="2" w:name="_Toc120544058"/>
      <w:bookmarkStart w:id="3" w:name="_Toc83989655"/>
      <w:r w:rsidRPr="00656E7C">
        <w:lastRenderedPageBreak/>
        <w:t>Τεχνική Βοήθεια</w:t>
      </w:r>
      <w:bookmarkEnd w:id="1"/>
      <w:bookmarkEnd w:id="2"/>
      <w:r w:rsidRPr="00656E7C">
        <w:t xml:space="preserve"> </w:t>
      </w:r>
      <w:bookmarkEnd w:id="3"/>
    </w:p>
    <w:p w14:paraId="3ED7A27B" w14:textId="77777777" w:rsidR="007E773F" w:rsidRPr="00656E7C" w:rsidRDefault="007E773F" w:rsidP="00D84C31">
      <w:pPr>
        <w:pStyle w:val="3"/>
        <w:rPr>
          <w:rFonts w:ascii="Calibri" w:hAnsi="Calibri" w:cs="Calibri"/>
        </w:rPr>
      </w:pPr>
      <w:bookmarkStart w:id="4" w:name="_Toc99553767"/>
      <w:bookmarkStart w:id="5" w:name="_Toc120544059"/>
      <w:r w:rsidRPr="00656E7C">
        <w:rPr>
          <w:rFonts w:ascii="Calibri" w:hAnsi="Calibri" w:cs="Calibri"/>
        </w:rPr>
        <w:t>PSO690 - Επιθεωρήσεις ποιοτικού ελέγχου</w:t>
      </w:r>
      <w:bookmarkEnd w:id="4"/>
      <w:bookmarkEnd w:id="5"/>
    </w:p>
    <w:tbl>
      <w:tblPr>
        <w:tblStyle w:val="110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7E773F" w:rsidRPr="00656E7C" w14:paraId="29FF60A0" w14:textId="77777777" w:rsidTr="00DC6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718113E9" w14:textId="77777777" w:rsidR="007E773F" w:rsidRPr="00656E7C" w:rsidRDefault="007E773F" w:rsidP="00CF35C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Αρ.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7FE5B991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2B0CED7B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Μεταδεδομένα δείκτη</w:t>
            </w:r>
          </w:p>
        </w:tc>
      </w:tr>
      <w:tr w:rsidR="007E773F" w:rsidRPr="00656E7C" w14:paraId="5E45BEAB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452AA4E7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1005166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2E3910C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ΕΤΠΑ, ΤΣ, ΕΚΤ+</w:t>
            </w:r>
          </w:p>
        </w:tc>
      </w:tr>
      <w:tr w:rsidR="007E773F" w:rsidRPr="00656E7C" w14:paraId="4F2B642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4B0832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72A56C7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4F3F6C5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PSO690</w:t>
            </w:r>
          </w:p>
        </w:tc>
      </w:tr>
      <w:tr w:rsidR="007E773F" w:rsidRPr="00656E7C" w14:paraId="2089A24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EACED6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5B1C50B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6851ADE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Επιθεωρήσεις ποιοτικού ελέγχου</w:t>
            </w:r>
          </w:p>
        </w:tc>
      </w:tr>
      <w:tr w:rsidR="007E773F" w:rsidRPr="00656E7C" w14:paraId="44C09C8C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5B23677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7844383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6C2E3BF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601932AC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C428AE4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0FD7131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4905018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Επιθεωρήσεις</w:t>
            </w:r>
          </w:p>
        </w:tc>
      </w:tr>
      <w:tr w:rsidR="007E773F" w:rsidRPr="00656E7C" w14:paraId="65EFD6A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1B9D005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106E1A0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6AE81EB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7E773F" w:rsidRPr="00656E7C" w14:paraId="50C4B95F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D09D18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3CB714B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56A3461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7E773F" w:rsidRPr="00656E7C" w14:paraId="7E312E7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608434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26091B5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466A7C5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7E773F" w:rsidRPr="00656E7C" w14:paraId="628897FB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FD02D5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3067958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10DF533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7E773F" w:rsidRPr="00656E7C" w14:paraId="25BF374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D3B761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5D2D23A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27BD56F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5F91A9E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3B7581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1BBB028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705DF51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26CA1A07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2302F07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3D89022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4C24472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Αριθμός επιθεωρήσεων ποιοτικού ελέγχου που διενεργούνται από τον Ειδικό Σύμβουλο Ποιοτικού Ελέγχου (ΕΣΠΕΛ). Κάθε 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ξεχωριστή επιθεώρηση ποιοτικού ελέγχου υπολογίζεται στον δείκτη με την τιμή «1».</w:t>
            </w:r>
          </w:p>
        </w:tc>
      </w:tr>
      <w:tr w:rsidR="007E773F" w:rsidRPr="00656E7C" w14:paraId="6138D4E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255523D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0E40C3E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65A760C8" w14:textId="612E46F3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Υποστηριζόμενα έργα</w:t>
            </w:r>
            <w:r w:rsidR="00CD055A"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,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ΟΠΣ</w:t>
            </w:r>
            <w:r w:rsidR="00CD055A"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-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ΕΣΠΑ</w:t>
            </w:r>
          </w:p>
        </w:tc>
      </w:tr>
      <w:tr w:rsidR="007E773F" w:rsidRPr="00656E7C" w14:paraId="293147C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C4BE872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6721516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043CBD2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Με την ολοκλήρωση των επιθεωρήσεων ποιοτικού ελέγχου</w:t>
            </w:r>
          </w:p>
        </w:tc>
      </w:tr>
      <w:tr w:rsidR="007E773F" w:rsidRPr="00656E7C" w14:paraId="0705338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29A6EA2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59932D8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</w:tcPr>
          <w:p w14:paraId="7E470E8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1FFD30F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D95830C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1BD1637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4AE27D43" w14:textId="77777777" w:rsidR="007E773F" w:rsidRPr="00656E7C" w:rsidRDefault="007E773F" w:rsidP="00CF3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eastAsia="en-IE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6DEC5EC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E773F" w:rsidRPr="00656E7C" w14:paraId="463CEBCF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F4D505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64112D0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01F8F0D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0E12B15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A2F2D68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6EEDCB0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Συσχετιζόμενος δείκτης προς χρήση από την Επιτροπή με βάση το Παράρτημα ΙΙ του Καν. ΕΤΠΑ/ΤΣ</w:t>
            </w:r>
            <w:r w:rsidRPr="00656E7C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3392494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7E773F" w:rsidRPr="00656E7C" w14:paraId="12846354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E2B24E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5834D11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7D4671B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 xml:space="preserve">Ο δείκτης αφορά </w:t>
            </w:r>
            <w:r w:rsidRPr="00656E7C">
              <w:rPr>
                <w:rFonts w:cs="Calibri"/>
                <w:color w:val="000000"/>
                <w:sz w:val="20"/>
                <w:szCs w:val="20"/>
                <w:u w:val="single"/>
                <w:lang w:eastAsia="el-GR"/>
              </w:rPr>
              <w:t>αποκλειστικά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 xml:space="preserve"> το Πρόγραμμα «Τεχνική Βοήθεια και Υποστήριξη Δικαιούχων».</w:t>
            </w:r>
          </w:p>
        </w:tc>
      </w:tr>
    </w:tbl>
    <w:p w14:paraId="7BE340B0" w14:textId="77777777" w:rsidR="007E773F" w:rsidRPr="00656E7C" w:rsidRDefault="007E773F" w:rsidP="00D84C31">
      <w:pPr>
        <w:pStyle w:val="3"/>
        <w:rPr>
          <w:rFonts w:ascii="Calibri" w:hAnsi="Calibri" w:cs="Calibri"/>
        </w:rPr>
      </w:pPr>
      <w:bookmarkStart w:id="6" w:name="_Toc99553768"/>
      <w:bookmarkStart w:id="7" w:name="_Toc120544060"/>
      <w:r w:rsidRPr="00656E7C">
        <w:rPr>
          <w:rFonts w:ascii="Calibri" w:hAnsi="Calibri" w:cs="Calibri"/>
        </w:rPr>
        <w:t>PSO691 – Έλεγχοι και Επιθεωρήσεις</w:t>
      </w:r>
      <w:bookmarkEnd w:id="6"/>
      <w:bookmarkEnd w:id="7"/>
    </w:p>
    <w:tbl>
      <w:tblPr>
        <w:tblStyle w:val="110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7E773F" w:rsidRPr="00656E7C" w14:paraId="64CC065E" w14:textId="77777777" w:rsidTr="00DC6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5835A276" w14:textId="77777777" w:rsidR="007E773F" w:rsidRPr="00656E7C" w:rsidRDefault="007E773F" w:rsidP="00CF35C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Αρ.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1CA672E5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38926F7E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Μεταδεδομένα δείκτη</w:t>
            </w:r>
          </w:p>
        </w:tc>
      </w:tr>
      <w:tr w:rsidR="007E773F" w:rsidRPr="00656E7C" w14:paraId="05D0F44A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021D3CF0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36B76F2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3630B65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ΕΤΠΑ, ΤΣ, ΕΚΤ+, ΤΔΜ</w:t>
            </w:r>
          </w:p>
        </w:tc>
      </w:tr>
      <w:tr w:rsidR="007E773F" w:rsidRPr="00656E7C" w14:paraId="1140F5B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C3880F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5EB7710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3E77B3F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PSO691</w:t>
            </w:r>
          </w:p>
        </w:tc>
      </w:tr>
      <w:tr w:rsidR="007E773F" w:rsidRPr="00656E7C" w14:paraId="55CF23E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41E0F52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9" w:type="pct"/>
            <w:noWrap/>
            <w:hideMark/>
          </w:tcPr>
          <w:p w14:paraId="103E80F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48E6B58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Έλεγχοι και Επιθεωρήσεις</w:t>
            </w:r>
          </w:p>
        </w:tc>
      </w:tr>
      <w:tr w:rsidR="007E773F" w:rsidRPr="00656E7C" w14:paraId="378AA15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06A06A2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5314ED8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64E81C1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34EA6B1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C5C00D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5098EC1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15A6A3E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Έλεγχοι/ Επιθεωρήσεις</w:t>
            </w:r>
          </w:p>
        </w:tc>
      </w:tr>
      <w:tr w:rsidR="007E773F" w:rsidRPr="00656E7C" w14:paraId="48255AE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01B6EE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577B79E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37014E4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7E773F" w:rsidRPr="00656E7C" w14:paraId="08D9C8FF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C1C3617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4153EDB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4BD36BC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7E773F" w:rsidRPr="00656E7C" w14:paraId="5816CE7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600981C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7FD829D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22CAC5E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7E773F" w:rsidRPr="00656E7C" w14:paraId="541CDDDF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DFB70C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3221D84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577239B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7E773F" w:rsidRPr="00656E7C" w14:paraId="0B70DAA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2789D4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1836DB3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0B85148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2F373C7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38021B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6599368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41CEA25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58BA0DF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516D4E0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07F1920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597D068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Αριθμός ελέγχων και επιθεωρήσεων στις πράξεις των προγραμμάτων από τη ΔΑ, συμπεριλαμβανομένων ελέγχων στο πλαίσιο της διαχείρισης καταγγελιών. Κάθε 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ξεχωριστός έλεγχος ή επιθεώρηση σε πράξεις των προγραμμάτων υπολογίζεται στο δείκτη με την τιμή «1», ανεξάρτητα εάν ο έλεγχος ή η επιθεώρηση αφορά την ίδια πράξη. Μια πράξη μπορεί να ελεγχθεί ή επιθεωρηθεί περισσότερες από μία φορά. </w:t>
            </w:r>
          </w:p>
          <w:p w14:paraId="2C6FD13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Οι επιθεωρήσεις ποιοτικού ελέγχου προσμετρώνται στο δείκτη </w:t>
            </w:r>
            <w:r w:rsidRPr="00656E7C">
              <w:rPr>
                <w:rFonts w:cs="Calibri"/>
                <w:sz w:val="20"/>
                <w:szCs w:val="20"/>
                <w:lang w:val="en-US"/>
              </w:rPr>
              <w:t>PSO</w:t>
            </w:r>
            <w:r w:rsidRPr="00656E7C">
              <w:rPr>
                <w:rFonts w:cs="Calibri"/>
                <w:sz w:val="20"/>
                <w:szCs w:val="20"/>
              </w:rPr>
              <w:t>690 «Επιθεωρήσεις ποιοτικού ελέγχου».</w:t>
            </w:r>
          </w:p>
        </w:tc>
      </w:tr>
      <w:tr w:rsidR="00CD055A" w:rsidRPr="00656E7C" w14:paraId="440C3F0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4B66E2E" w14:textId="77777777" w:rsidR="00CD055A" w:rsidRPr="00656E7C" w:rsidRDefault="00CD055A" w:rsidP="00CD055A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15ADD66C" w14:textId="77777777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49079C84" w14:textId="5CA9C7F3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Υποστηριζόμενα έργα,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ΟΠΣ-ΕΣΠΑ</w:t>
            </w:r>
          </w:p>
        </w:tc>
      </w:tr>
      <w:tr w:rsidR="007E773F" w:rsidRPr="00656E7C" w14:paraId="2EC6C2D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4DAEFE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7E3203C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5FC8A09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Με την ολοκλήρωση των ελέγχων και επιθεωρήσεων</w:t>
            </w:r>
          </w:p>
        </w:tc>
      </w:tr>
      <w:tr w:rsidR="007E773F" w:rsidRPr="00656E7C" w14:paraId="0321FA4B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A2C713E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36011C8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</w:tcPr>
          <w:p w14:paraId="63B0726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753020D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98BC20C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11A0260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47E0631D" w14:textId="77777777" w:rsidR="007E773F" w:rsidRPr="00656E7C" w:rsidRDefault="007E773F" w:rsidP="00CF3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eastAsia="en-IE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064737B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E773F" w:rsidRPr="00656E7C" w14:paraId="732BAE0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268EA5D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1DF3E13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3013658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6F8EF73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DBF701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643D369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Συσχετιζόμενος δείκτης προς χρήση από την Επιτροπή με βάση το Παράρτημα ΙΙ του Καν. ΕΤΠΑ/ΤΣ</w:t>
            </w:r>
            <w:r w:rsidRPr="00656E7C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1B643D4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7E773F" w:rsidRPr="00656E7C" w14:paraId="275B7E07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AAF354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0E9BAA1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04D981F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</w:tbl>
    <w:p w14:paraId="7BFEAD34" w14:textId="5BF2264D" w:rsidR="007E773F" w:rsidRPr="00656E7C" w:rsidRDefault="007E773F" w:rsidP="00D84C31">
      <w:pPr>
        <w:pStyle w:val="3"/>
        <w:rPr>
          <w:rFonts w:ascii="Calibri" w:hAnsi="Calibri" w:cs="Calibri"/>
        </w:rPr>
      </w:pPr>
      <w:bookmarkStart w:id="8" w:name="_Toc99553769"/>
      <w:bookmarkStart w:id="9" w:name="_Toc120544061"/>
      <w:r w:rsidRPr="00656E7C">
        <w:rPr>
          <w:rFonts w:ascii="Calibri" w:hAnsi="Calibri" w:cs="Calibri"/>
        </w:rPr>
        <w:t>PSO692</w:t>
      </w:r>
      <w:r w:rsidR="00EF3EE3" w:rsidRPr="00656E7C">
        <w:rPr>
          <w:rFonts w:ascii="Calibri" w:hAnsi="Calibri" w:cs="Calibri"/>
          <w:lang w:val="en-US"/>
        </w:rPr>
        <w:t>a</w:t>
      </w:r>
      <w:r w:rsidRPr="00656E7C">
        <w:rPr>
          <w:rFonts w:ascii="Calibri" w:hAnsi="Calibri" w:cs="Calibri"/>
        </w:rPr>
        <w:t xml:space="preserve"> – Άτομα που εκπαιδεύτηκαν/καταρτίστηκαν</w:t>
      </w:r>
      <w:bookmarkEnd w:id="8"/>
      <w:r w:rsidR="00EF3EE3" w:rsidRPr="00656E7C">
        <w:rPr>
          <w:rFonts w:ascii="Calibri" w:hAnsi="Calibri" w:cs="Calibri"/>
        </w:rPr>
        <w:t xml:space="preserve"> στους Δικαιούχους</w:t>
      </w:r>
      <w:bookmarkEnd w:id="9"/>
    </w:p>
    <w:tbl>
      <w:tblPr>
        <w:tblStyle w:val="110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7E773F" w:rsidRPr="00656E7C" w14:paraId="770D0399" w14:textId="77777777" w:rsidTr="00DC6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74479BD9" w14:textId="77777777" w:rsidR="007E773F" w:rsidRPr="00656E7C" w:rsidRDefault="007E773F" w:rsidP="00CF35C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Αρ.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7A32CCB0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09E37BB2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Μεταδεδομένα δείκτη</w:t>
            </w:r>
          </w:p>
        </w:tc>
      </w:tr>
      <w:tr w:rsidR="007E773F" w:rsidRPr="00656E7C" w14:paraId="6CD3984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494FFDA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1CC350F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0C06681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ΕΤΠΑ, ΤΣ, ΕΚΤ+, ΤΔΜ</w:t>
            </w:r>
          </w:p>
        </w:tc>
      </w:tr>
      <w:tr w:rsidR="007E773F" w:rsidRPr="00656E7C" w14:paraId="49A96D5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C8529B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6B9F2AF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54408133" w14:textId="37B08B90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  <w:lang w:val="en-US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PSO692</w:t>
            </w:r>
            <w:r w:rsidR="00EF3EE3"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n-US"/>
              </w:rPr>
              <w:t>a</w:t>
            </w:r>
          </w:p>
        </w:tc>
      </w:tr>
      <w:tr w:rsidR="007E773F" w:rsidRPr="00656E7C" w14:paraId="08E4A10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3D4D7C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1766F57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63E2A519" w14:textId="2F2F6D79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Άτομα που εκπαιδεύτηκαν/ καταρτίστηκαν</w:t>
            </w:r>
            <w:r w:rsidR="00EF3EE3" w:rsidRPr="00656E7C">
              <w:rPr>
                <w:rFonts w:cs="Calibri"/>
                <w:b/>
                <w:noProof/>
                <w:color w:val="000000"/>
                <w:sz w:val="20"/>
                <w:szCs w:val="20"/>
              </w:rPr>
              <w:t xml:space="preserve"> στους Δικαιούχους</w:t>
            </w:r>
          </w:p>
        </w:tc>
      </w:tr>
      <w:tr w:rsidR="007E773F" w:rsidRPr="00656E7C" w14:paraId="2369FA0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46014C9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n-IE"/>
              </w:rPr>
              <w:lastRenderedPageBreak/>
              <w:t>2b</w:t>
            </w:r>
          </w:p>
        </w:tc>
        <w:tc>
          <w:tcPr>
            <w:tcW w:w="1139" w:type="pct"/>
            <w:noWrap/>
          </w:tcPr>
          <w:p w14:paraId="3AE3797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43B8CBA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30F51B94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3A973AD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06C76FD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2C1B5E1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Άτομα</w:t>
            </w:r>
          </w:p>
        </w:tc>
      </w:tr>
      <w:tr w:rsidR="007E773F" w:rsidRPr="00656E7C" w14:paraId="7A9C20F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62FCF5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3331F68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1ECB5C2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7E773F" w:rsidRPr="00656E7C" w14:paraId="6B32EB5C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2A9457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42DA1CB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448CDE2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7E773F" w:rsidRPr="00656E7C" w14:paraId="73E4194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B7C11EC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01C85AF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7E573DA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7E773F" w:rsidRPr="00656E7C" w14:paraId="66E5CEF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0AB078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0C4C58D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67F96D5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7E773F" w:rsidRPr="00656E7C" w14:paraId="00C8B2E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941EACB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10D93A6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78A22DE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7AE4570F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E83ADEB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0CB3E91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6D01D8B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30C5355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4ECC9D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2B09276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1938BD5C" w14:textId="57F16743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Αριθμός ατόμων</w:t>
            </w:r>
            <w:r w:rsidR="00D84C31"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 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σε δικαιούχους (συμμετοχές) που εκπαιδεύτηκαν/ καταρτίστηκαν συμμετέχοντας σε ημερίδες, συνέδρια ή σεμινάρια. </w:t>
            </w:r>
          </w:p>
        </w:tc>
      </w:tr>
      <w:tr w:rsidR="00CD055A" w:rsidRPr="00656E7C" w14:paraId="58B5177C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89BDF97" w14:textId="77777777" w:rsidR="00CD055A" w:rsidRPr="00656E7C" w:rsidRDefault="00CD055A" w:rsidP="00CD055A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2EDD51F0" w14:textId="77777777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7B9D32DC" w14:textId="3722FAAB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Υποστηριζόμενα έργα,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ΟΠΣ-ΕΣΠΑ</w:t>
            </w:r>
          </w:p>
        </w:tc>
      </w:tr>
      <w:tr w:rsidR="007E773F" w:rsidRPr="00656E7C" w14:paraId="1704E4A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652C9BD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21121B6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4EB1D35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Με την ολοκλήρωση της εκπαίδευσης / κατάρτισης</w:t>
            </w:r>
          </w:p>
        </w:tc>
      </w:tr>
      <w:tr w:rsidR="007E773F" w:rsidRPr="00656E7C" w14:paraId="1168702F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1C3C74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3EC10A5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</w:tcPr>
          <w:p w14:paraId="0EB6AF1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i/>
                <w:iCs/>
                <w:color w:val="000000"/>
                <w:sz w:val="20"/>
                <w:szCs w:val="20"/>
              </w:rPr>
              <w:t>Ένα άτομο μπορεί να προσμετράται περισσότερες από μία φορά, ανάλογα με το πόσες φορές συμμετέχει σε ενέργειες κατάρτισης/εκπαίδευσης.</w:t>
            </w:r>
          </w:p>
        </w:tc>
      </w:tr>
      <w:tr w:rsidR="007E773F" w:rsidRPr="00656E7C" w14:paraId="655E064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EA4789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36B3179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0F9BDFEF" w14:textId="77777777" w:rsidR="007E773F" w:rsidRPr="00656E7C" w:rsidRDefault="007E773F" w:rsidP="00CF3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eastAsia="en-IE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69EA878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E773F" w:rsidRPr="00656E7C" w14:paraId="03608C0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322DF00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4BD1F8B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513F45A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009A82B4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9E80F3B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469D107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Συσχετιζόμενος δείκτης προς χρήση από την Επιτροπή με βάση το Παράρτημα ΙΙ του Καν. ΕΤΠΑ/ΤΣ</w:t>
            </w:r>
            <w:r w:rsidRPr="00656E7C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128E853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DB1571" w:rsidRPr="00656E7C" w14:paraId="73541684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294EB70" w14:textId="77777777" w:rsidR="00DB1571" w:rsidRPr="00656E7C" w:rsidRDefault="00DB1571" w:rsidP="00DB1571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6618FC6E" w14:textId="77777777" w:rsidR="00DB1571" w:rsidRPr="00656E7C" w:rsidRDefault="00DB1571" w:rsidP="00DB1571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6798FDF9" w14:textId="3D9697B0" w:rsidR="00DB1571" w:rsidRPr="00656E7C" w:rsidRDefault="00DB1571" w:rsidP="00DB1571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Οι παρεμβάσεις 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εκπαίδευσης/κατάρτισης</w:t>
            </w:r>
            <w:r w:rsidRPr="00656E7C">
              <w:rPr>
                <w:rFonts w:cs="Calibri"/>
                <w:sz w:val="20"/>
                <w:szCs w:val="20"/>
              </w:rPr>
              <w:t xml:space="preserve"> στελεχών λοιπών φορέων (π.χ. Διαχειριστικές Αρχές, </w:t>
            </w:r>
            <w:r w:rsidR="00FE422F" w:rsidRPr="00656E7C">
              <w:rPr>
                <w:rFonts w:cs="Calibri"/>
                <w:sz w:val="20"/>
                <w:szCs w:val="20"/>
              </w:rPr>
              <w:t>Επιτελικές Δομές</w:t>
            </w:r>
            <w:r w:rsidR="000D39E8" w:rsidRPr="00656E7C">
              <w:rPr>
                <w:rFonts w:cs="Calibri"/>
                <w:sz w:val="20"/>
                <w:szCs w:val="20"/>
              </w:rPr>
              <w:t xml:space="preserve">) </w:t>
            </w:r>
            <w:r w:rsidRPr="00656E7C">
              <w:rPr>
                <w:rFonts w:cs="Calibri"/>
                <w:sz w:val="20"/>
                <w:szCs w:val="20"/>
              </w:rPr>
              <w:t xml:space="preserve">προσμετρώνται στο δείκτη </w:t>
            </w:r>
            <w:r w:rsidRPr="00656E7C">
              <w:rPr>
                <w:rFonts w:cs="Calibri"/>
                <w:sz w:val="20"/>
                <w:szCs w:val="20"/>
                <w:lang w:val="en-US"/>
              </w:rPr>
              <w:t>PSO</w:t>
            </w:r>
            <w:r w:rsidRPr="00656E7C">
              <w:rPr>
                <w:rFonts w:cs="Calibri"/>
                <w:sz w:val="20"/>
                <w:szCs w:val="20"/>
              </w:rPr>
              <w:t>692</w:t>
            </w:r>
            <w:r w:rsidR="000D39E8" w:rsidRPr="00656E7C">
              <w:rPr>
                <w:rFonts w:cs="Calibri"/>
                <w:sz w:val="20"/>
                <w:szCs w:val="20"/>
                <w:lang w:val="en-US"/>
              </w:rPr>
              <w:t>b</w:t>
            </w:r>
            <w:r w:rsidRPr="00656E7C">
              <w:rPr>
                <w:rFonts w:cs="Calibri"/>
                <w:sz w:val="20"/>
                <w:szCs w:val="20"/>
              </w:rPr>
              <w:t>.</w:t>
            </w:r>
          </w:p>
        </w:tc>
      </w:tr>
    </w:tbl>
    <w:p w14:paraId="1E71B94F" w14:textId="58353220" w:rsidR="00EF3EE3" w:rsidRPr="00656E7C" w:rsidRDefault="00EF3EE3" w:rsidP="00EF3EE3">
      <w:pPr>
        <w:pStyle w:val="3"/>
        <w:rPr>
          <w:rFonts w:ascii="Calibri" w:hAnsi="Calibri" w:cs="Calibri"/>
        </w:rPr>
      </w:pPr>
      <w:bookmarkStart w:id="10" w:name="_Toc120544062"/>
      <w:r w:rsidRPr="00656E7C">
        <w:rPr>
          <w:rFonts w:ascii="Calibri" w:hAnsi="Calibri" w:cs="Calibri"/>
        </w:rPr>
        <w:t>PSO692</w:t>
      </w:r>
      <w:r w:rsidRPr="00656E7C">
        <w:rPr>
          <w:rFonts w:ascii="Calibri" w:hAnsi="Calibri" w:cs="Calibri"/>
          <w:lang w:val="en-US"/>
        </w:rPr>
        <w:t>b</w:t>
      </w:r>
      <w:r w:rsidRPr="00656E7C">
        <w:rPr>
          <w:rFonts w:ascii="Calibri" w:hAnsi="Calibri" w:cs="Calibri"/>
        </w:rPr>
        <w:t xml:space="preserve"> – Άτομα που εκπαιδεύτηκαν/καταρτίστηκαν εκτός Δικαιούχων</w:t>
      </w:r>
      <w:bookmarkEnd w:id="10"/>
    </w:p>
    <w:tbl>
      <w:tblPr>
        <w:tblStyle w:val="110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EF3EE3" w:rsidRPr="00656E7C" w14:paraId="2126AC92" w14:textId="77777777" w:rsidTr="00DC6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0BDECFD0" w14:textId="77777777" w:rsidR="00EF3EE3" w:rsidRPr="00656E7C" w:rsidRDefault="00EF3EE3" w:rsidP="00CF35C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Αρ.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7DD7164E" w14:textId="77777777" w:rsidR="00EF3EE3" w:rsidRPr="00656E7C" w:rsidRDefault="00EF3EE3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3F7FB3EF" w14:textId="77777777" w:rsidR="00EF3EE3" w:rsidRPr="00656E7C" w:rsidRDefault="00EF3EE3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Μεταδεδομένα δείκτη</w:t>
            </w:r>
          </w:p>
        </w:tc>
      </w:tr>
      <w:tr w:rsidR="00EF3EE3" w:rsidRPr="00656E7C" w14:paraId="79ED8B64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63B72139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03826CCA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3D943622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ΕΤΠΑ, ΤΣ, ΕΚΤ+, ΤΔΜ</w:t>
            </w:r>
          </w:p>
        </w:tc>
      </w:tr>
      <w:tr w:rsidR="00EF3EE3" w:rsidRPr="00656E7C" w14:paraId="2B41BA0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90981C0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6CC3777E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21CC0753" w14:textId="272DC53F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  <w:lang w:val="en-US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PSO692</w:t>
            </w: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n-US"/>
              </w:rPr>
              <w:t>b</w:t>
            </w:r>
          </w:p>
        </w:tc>
      </w:tr>
      <w:tr w:rsidR="00EF3EE3" w:rsidRPr="00656E7C" w14:paraId="0A56873B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38A1481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334165AA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6EE60B90" w14:textId="0485AFDD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Άτομα που εκπαιδεύτηκαν/ καταρτίστηκαν</w:t>
            </w: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</w:rPr>
              <w:t xml:space="preserve"> εκτός Δικαιούχων</w:t>
            </w:r>
          </w:p>
        </w:tc>
      </w:tr>
      <w:tr w:rsidR="00EF3EE3" w:rsidRPr="00656E7C" w14:paraId="3D1F3127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348E95E9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5D19DD51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444C45D1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EF3EE3" w:rsidRPr="00656E7C" w14:paraId="6F6B204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0AD70EB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48D1D9B6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3599FC26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Άτομα</w:t>
            </w:r>
          </w:p>
        </w:tc>
      </w:tr>
      <w:tr w:rsidR="00EF3EE3" w:rsidRPr="00656E7C" w14:paraId="54F0089A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BC177BD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481B7FED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62078116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EF3EE3" w:rsidRPr="00656E7C" w14:paraId="44EB190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786CD18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2976E0B2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5096D15F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EF3EE3" w:rsidRPr="00656E7C" w14:paraId="765E62D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A2B1FFF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9" w:type="pct"/>
            <w:noWrap/>
            <w:hideMark/>
          </w:tcPr>
          <w:p w14:paraId="33772AF1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7DB726F4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EF3EE3" w:rsidRPr="00656E7C" w14:paraId="101BA57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E01AF4A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41AE68BF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5AF5506F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EF3EE3" w:rsidRPr="00656E7C" w14:paraId="26D2FDB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FA88D39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503E6AE5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0597ACF6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EF3EE3" w:rsidRPr="00656E7C" w14:paraId="48E2C2A7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75BE645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6B9D8C8D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1625F2DD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EF3EE3" w:rsidRPr="00656E7C" w14:paraId="5EA873D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E526D9D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7B43FDEB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7A71110F" w14:textId="13694DC4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Αριθμός ατόμων σε Διαχειριστικές Αρχές </w:t>
            </w:r>
            <w:r w:rsidR="00DB1571" w:rsidRPr="00656E7C">
              <w:rPr>
                <w:rFonts w:cs="Calibri"/>
                <w:noProof/>
                <w:color w:val="000000"/>
                <w:sz w:val="20"/>
                <w:szCs w:val="20"/>
              </w:rPr>
              <w:t>και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 Επιτελικές Δομές</w:t>
            </w:r>
            <w:r w:rsidR="00DB1571"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(συμμετοχές) που εκπαιδεύτηκαν που εκπαιδεύτηκαν/ καταρτίστηκαν συμμετέχοντας σε ημερίδες, συνέδρια ή σεμινάρια. </w:t>
            </w:r>
          </w:p>
        </w:tc>
      </w:tr>
      <w:tr w:rsidR="00EF3EE3" w:rsidRPr="00656E7C" w14:paraId="3B8F076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F7107FF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2E4CBC5F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50E3505E" w14:textId="1E4FA32F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Υποστηριζόμενα έργα</w:t>
            </w:r>
            <w:r w:rsidR="00CD055A"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,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ΟΠΣ</w:t>
            </w:r>
            <w:r w:rsidR="00CD055A"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-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ΕΣΠΑ</w:t>
            </w:r>
          </w:p>
        </w:tc>
      </w:tr>
      <w:tr w:rsidR="00EF3EE3" w:rsidRPr="00656E7C" w14:paraId="0F6560C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91BF1C7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401746B2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57FFE79D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Με την ολοκλήρωση της εκπαίδευσης / κατάρτισης</w:t>
            </w:r>
          </w:p>
        </w:tc>
      </w:tr>
      <w:tr w:rsidR="00EF3EE3" w:rsidRPr="00656E7C" w14:paraId="18D9188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F3E9DF7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603EE73E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</w:tcPr>
          <w:p w14:paraId="683A1F8B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i/>
                <w:iCs/>
                <w:color w:val="000000"/>
                <w:sz w:val="20"/>
                <w:szCs w:val="20"/>
              </w:rPr>
              <w:t>Ένα άτομο μπορεί να προσμετράται περισσότερες από μία φορά, ανάλογα με το πόσες φορές συμμετέχει σε ενέργειες κατάρτισης/εκπαίδευσης.</w:t>
            </w:r>
          </w:p>
        </w:tc>
      </w:tr>
      <w:tr w:rsidR="00EF3EE3" w:rsidRPr="00656E7C" w14:paraId="76CD39D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B8E9E46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095ADC38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7DBEFC53" w14:textId="77777777" w:rsidR="00EF3EE3" w:rsidRPr="00656E7C" w:rsidRDefault="00EF3EE3" w:rsidP="00CF3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eastAsia="en-IE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22E2EDE5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EF3EE3" w:rsidRPr="00656E7C" w14:paraId="50627AFA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A30CA2B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7CC89E2C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3768F3EC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EF3EE3" w:rsidRPr="00656E7C" w14:paraId="076547DF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D14A548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4C159A8A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Συσχετιζόμενος δείκτης προς χρήση από την Επιτροπή με βάση το Παράρτημα ΙΙ του Καν. ΕΤΠΑ/ΤΣ</w:t>
            </w:r>
            <w:r w:rsidRPr="00656E7C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73D682CF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EF3EE3" w:rsidRPr="00656E7C" w14:paraId="1BDE937D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382F57A" w14:textId="77777777" w:rsidR="00EF3EE3" w:rsidRPr="00656E7C" w:rsidRDefault="00EF3EE3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62101D63" w14:textId="77777777" w:rsidR="00EF3EE3" w:rsidRPr="00656E7C" w:rsidRDefault="00EF3EE3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1F445787" w14:textId="77DB82A6" w:rsidR="00EF3EE3" w:rsidRPr="00656E7C" w:rsidRDefault="00DB1571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Οι παρεμβάσεις 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εκπαίδευσης/κατάρτισης</w:t>
            </w:r>
            <w:r w:rsidRPr="00656E7C">
              <w:rPr>
                <w:rFonts w:cs="Calibri"/>
                <w:sz w:val="20"/>
                <w:szCs w:val="20"/>
              </w:rPr>
              <w:t xml:space="preserve"> στελεχών Δικαιούχων προσμετρώνται στο δείκτη </w:t>
            </w:r>
            <w:r w:rsidRPr="00656E7C">
              <w:rPr>
                <w:rFonts w:cs="Calibri"/>
                <w:sz w:val="20"/>
                <w:szCs w:val="20"/>
                <w:lang w:val="en-US"/>
              </w:rPr>
              <w:t>PSO</w:t>
            </w:r>
            <w:r w:rsidRPr="00656E7C">
              <w:rPr>
                <w:rFonts w:cs="Calibri"/>
                <w:sz w:val="20"/>
                <w:szCs w:val="20"/>
              </w:rPr>
              <w:t>692</w:t>
            </w:r>
            <w:r w:rsidRPr="00656E7C">
              <w:rPr>
                <w:rFonts w:cs="Calibri"/>
                <w:sz w:val="20"/>
                <w:szCs w:val="20"/>
                <w:lang w:val="en-US"/>
              </w:rPr>
              <w:t>a</w:t>
            </w:r>
            <w:r w:rsidRPr="00656E7C">
              <w:rPr>
                <w:rFonts w:cs="Calibri"/>
                <w:sz w:val="20"/>
                <w:szCs w:val="20"/>
              </w:rPr>
              <w:t>.</w:t>
            </w:r>
          </w:p>
        </w:tc>
      </w:tr>
    </w:tbl>
    <w:p w14:paraId="7BF0B6B8" w14:textId="77777777" w:rsidR="007E773F" w:rsidRPr="00656E7C" w:rsidRDefault="007E773F" w:rsidP="007E773F">
      <w:pPr>
        <w:rPr>
          <w:rFonts w:cs="Calibri"/>
        </w:rPr>
      </w:pPr>
    </w:p>
    <w:p w14:paraId="5C9E98EB" w14:textId="77777777" w:rsidR="007E773F" w:rsidRPr="00656E7C" w:rsidRDefault="007E773F" w:rsidP="00D84C31">
      <w:pPr>
        <w:pStyle w:val="3"/>
        <w:rPr>
          <w:rFonts w:ascii="Calibri" w:hAnsi="Calibri" w:cs="Calibri"/>
        </w:rPr>
      </w:pPr>
      <w:bookmarkStart w:id="11" w:name="_Toc99553770"/>
      <w:bookmarkStart w:id="12" w:name="_Toc120544063"/>
      <w:r w:rsidRPr="00656E7C">
        <w:rPr>
          <w:rFonts w:ascii="Calibri" w:hAnsi="Calibri" w:cs="Calibri"/>
        </w:rPr>
        <w:t>PSO693 – Συμβάσεις παροχής υπηρεσιών και προμηθειών</w:t>
      </w:r>
      <w:bookmarkEnd w:id="11"/>
      <w:bookmarkEnd w:id="12"/>
    </w:p>
    <w:tbl>
      <w:tblPr>
        <w:tblStyle w:val="110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7E773F" w:rsidRPr="00656E7C" w14:paraId="0B9C18E2" w14:textId="77777777" w:rsidTr="00DC6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4B5D54C0" w14:textId="77777777" w:rsidR="007E773F" w:rsidRPr="00656E7C" w:rsidRDefault="007E773F" w:rsidP="00CF35C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Αρ.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56891A5F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64C5996F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Μεταδεδομένα δείκτη</w:t>
            </w:r>
          </w:p>
        </w:tc>
      </w:tr>
      <w:tr w:rsidR="007E773F" w:rsidRPr="00656E7C" w14:paraId="3A9CDEF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7E735C9B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2AB4A39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6EF4A64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ΕΤΠΑ, ΤΣ, ΕΚΤ+, ΤΔΜ</w:t>
            </w:r>
          </w:p>
        </w:tc>
      </w:tr>
      <w:tr w:rsidR="007E773F" w:rsidRPr="00656E7C" w14:paraId="4B40156B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F239C67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0433E50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55E4F2B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PSO693</w:t>
            </w:r>
          </w:p>
        </w:tc>
      </w:tr>
      <w:tr w:rsidR="007E773F" w:rsidRPr="00656E7C" w14:paraId="7AE479E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48299E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5156888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7FBFC48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Συμβάσεις παροχής υπηρεσιών και προμηθειών</w:t>
            </w:r>
          </w:p>
        </w:tc>
      </w:tr>
      <w:tr w:rsidR="007E773F" w:rsidRPr="00656E7C" w14:paraId="0015A6B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2A25E970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0B79490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46F3552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3195DFFB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9A85D4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2B0FD84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19E998C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Συμβάσεις</w:t>
            </w:r>
          </w:p>
        </w:tc>
      </w:tr>
      <w:tr w:rsidR="007E773F" w:rsidRPr="00656E7C" w14:paraId="32254B4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DBE7F0B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701CA12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1560804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7E773F" w:rsidRPr="00656E7C" w14:paraId="70524BB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BC6B55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7126D74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7A1E1D2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7E773F" w:rsidRPr="00656E7C" w14:paraId="432C4A9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030B6BB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07DEDD6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0BE09E7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7E773F" w:rsidRPr="00656E7C" w14:paraId="0BA46DDC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53588E0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41D0B7F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7F2D65B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7E773F" w:rsidRPr="00656E7C" w14:paraId="5632709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E1749F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1E7C852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2A0D2AD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5B7C401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816714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lastRenderedPageBreak/>
              <w:t>9</w:t>
            </w:r>
          </w:p>
        </w:tc>
        <w:tc>
          <w:tcPr>
            <w:tcW w:w="1139" w:type="pct"/>
            <w:noWrap/>
            <w:hideMark/>
          </w:tcPr>
          <w:p w14:paraId="4004868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08A921A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499CE99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8B3459D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208265A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4582E520" w14:textId="7EBACC28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Αριθμός συμβάσεων παροχής υπηρεσιών και προμηθειών που συνάπτονται,</w:t>
            </w:r>
            <w:r w:rsidR="00D84C31"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 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και αφορούν μελέτες, εμπειρογνωμοσύνες, συμβούλους τεχνικής υποστήριξης, αξιολογήσεις, διοργάνωση τεχνικών συναντήσεων, διοργάνωση Επιτροπών Παρακολούθησης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, προμήθεια εξοπλισμού και υλικών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 κ.ο.κ.</w:t>
            </w:r>
          </w:p>
        </w:tc>
      </w:tr>
      <w:tr w:rsidR="00CD055A" w:rsidRPr="00656E7C" w14:paraId="203FCDF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3B963ED" w14:textId="77777777" w:rsidR="00CD055A" w:rsidRPr="00656E7C" w:rsidRDefault="00CD055A" w:rsidP="00CD055A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1A3B456E" w14:textId="77777777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6EE347A1" w14:textId="38F9F10F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Υποστηριζόμενα έργα,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ΟΠΣ-ΕΣΠΑ</w:t>
            </w:r>
          </w:p>
        </w:tc>
      </w:tr>
      <w:tr w:rsidR="007E773F" w:rsidRPr="00656E7C" w14:paraId="5222941D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ACC8A77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23E8D0F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35A6915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</w:rPr>
              <w:t>Με την ολοκλήρωση των εκροών του υποστηριζόμενου έργου.</w:t>
            </w:r>
          </w:p>
        </w:tc>
      </w:tr>
      <w:tr w:rsidR="007E773F" w:rsidRPr="00656E7C" w14:paraId="52B352EC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39910C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7224650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</w:tcPr>
          <w:p w14:paraId="794477C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6741C9E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48114E8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270BD4B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0BEC0816" w14:textId="77777777" w:rsidR="007E773F" w:rsidRPr="00656E7C" w:rsidRDefault="007E773F" w:rsidP="00CF3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eastAsia="en-IE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78FEEFC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E773F" w:rsidRPr="00656E7C" w14:paraId="4687B1EA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1EBCC08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2DFF275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30945B8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3789EFF7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EC14B7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38796F9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Συσχετιζόμενος δείκτης προς χρήση από την Επιτροπή με βάση το Παράρτημα ΙΙ του Καν. ΕΤΠΑ/ΤΣ</w:t>
            </w:r>
            <w:r w:rsidRPr="00656E7C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25BBFA9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7E773F" w:rsidRPr="00656E7C" w14:paraId="3F90B30F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1C7A08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22667E6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510B74E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</w:tbl>
    <w:p w14:paraId="2D322AEE" w14:textId="54882C60" w:rsidR="007E773F" w:rsidRPr="00656E7C" w:rsidRDefault="007E773F" w:rsidP="00C90AE0">
      <w:pPr>
        <w:pStyle w:val="3"/>
        <w:rPr>
          <w:rFonts w:ascii="Calibri" w:hAnsi="Calibri" w:cs="Calibri"/>
        </w:rPr>
      </w:pPr>
      <w:bookmarkStart w:id="13" w:name="_Toc99553771"/>
      <w:bookmarkStart w:id="14" w:name="_Toc120544064"/>
      <w:r w:rsidRPr="00656E7C">
        <w:rPr>
          <w:rFonts w:ascii="Calibri" w:hAnsi="Calibri" w:cs="Calibri"/>
        </w:rPr>
        <w:t>PSO694 – Δ</w:t>
      </w:r>
      <w:r w:rsidR="000D39E8" w:rsidRPr="00656E7C">
        <w:rPr>
          <w:rFonts w:ascii="Calibri" w:hAnsi="Calibri" w:cs="Calibri"/>
        </w:rPr>
        <w:t>ικαιούχοι</w:t>
      </w:r>
      <w:r w:rsidRPr="00656E7C">
        <w:rPr>
          <w:rFonts w:ascii="Calibri" w:hAnsi="Calibri" w:cs="Calibri"/>
        </w:rPr>
        <w:t xml:space="preserve"> που υποστηρίζονται</w:t>
      </w:r>
      <w:bookmarkEnd w:id="13"/>
      <w:bookmarkEnd w:id="14"/>
    </w:p>
    <w:tbl>
      <w:tblPr>
        <w:tblStyle w:val="110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7E773F" w:rsidRPr="00656E7C" w14:paraId="7CB8C760" w14:textId="77777777" w:rsidTr="00DC6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78A5B630" w14:textId="77777777" w:rsidR="007E773F" w:rsidRPr="00656E7C" w:rsidRDefault="007E773F" w:rsidP="00CF35C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Αρ.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084B4574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4AB429EA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Μεταδεδομένα δείκτη</w:t>
            </w:r>
          </w:p>
        </w:tc>
      </w:tr>
      <w:tr w:rsidR="007E773F" w:rsidRPr="00656E7C" w14:paraId="0FBDA70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57C5B81E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573535A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2F594BC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ΕΤΠΑ, ΤΣ, ΕΚΤ+, ΤΔΜ</w:t>
            </w:r>
          </w:p>
        </w:tc>
      </w:tr>
      <w:tr w:rsidR="007E773F" w:rsidRPr="00656E7C" w14:paraId="112BC4C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9BE84AC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1CF4AA5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71381FE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PSO694</w:t>
            </w:r>
          </w:p>
        </w:tc>
      </w:tr>
      <w:tr w:rsidR="007E773F" w:rsidRPr="00656E7C" w14:paraId="0D92E4AC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7287EB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4792722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5831E7B5" w14:textId="1FB9B9B9" w:rsidR="007E773F" w:rsidRPr="00656E7C" w:rsidRDefault="000D39E8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 xml:space="preserve">Δικαιούχοι </w:t>
            </w:r>
            <w:r w:rsidR="007E773F"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που υποστηρίζονται</w:t>
            </w:r>
          </w:p>
        </w:tc>
      </w:tr>
      <w:tr w:rsidR="007E773F" w:rsidRPr="00656E7C" w14:paraId="74DAEE2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575B4CC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649CAA1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6936C2C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4FC817B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DEF78A2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36F39B5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3A9A62AB" w14:textId="3316B564" w:rsidR="007E773F" w:rsidRPr="00656E7C" w:rsidRDefault="000D39E8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Δικαιούχοι</w:t>
            </w:r>
          </w:p>
        </w:tc>
      </w:tr>
      <w:tr w:rsidR="007E773F" w:rsidRPr="00656E7C" w14:paraId="17DEA52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A424F9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6CF3858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5557798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7E773F" w:rsidRPr="00656E7C" w14:paraId="75A372C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371E8C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53FD36C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342B212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7E773F" w:rsidRPr="00656E7C" w14:paraId="23086C7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A76996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52E6DF8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7E19135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7E773F" w:rsidRPr="00656E7C" w14:paraId="110B9FB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534F190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2B23D1D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1837001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7E773F" w:rsidRPr="00656E7C" w14:paraId="43FFA9F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5FBFBA4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2EF17E3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01841AA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3E8409B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2279FF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053110D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465ED0F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2B4FBDE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A75BE32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420E62A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3CEB5604" w14:textId="296E399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Αριθμός </w:t>
            </w:r>
            <w:r w:rsidR="000D39E8"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δικαιούχων 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που υποστηρίζονται, ανεξάρτητα από τον τύπο των δράσεων υποστήριξη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 τους..</w:t>
            </w:r>
          </w:p>
        </w:tc>
      </w:tr>
      <w:tr w:rsidR="00CD055A" w:rsidRPr="00656E7C" w14:paraId="3D268FEC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D344631" w14:textId="77777777" w:rsidR="00CD055A" w:rsidRPr="00656E7C" w:rsidRDefault="00CD055A" w:rsidP="00CD055A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49759D64" w14:textId="77777777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4023EC21" w14:textId="79A40A1C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Υποστηριζόμενα έργα,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ΟΠΣ-ΕΣΠΑ</w:t>
            </w:r>
          </w:p>
        </w:tc>
      </w:tr>
      <w:tr w:rsidR="007E773F" w:rsidRPr="00656E7C" w14:paraId="1DCA5AA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B6C13B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4C3D628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69F958A3" w14:textId="04A40D62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Με την ολοκλήρωση της υποστήριξης των </w:t>
            </w:r>
            <w:r w:rsidR="000D39E8" w:rsidRPr="00656E7C">
              <w:rPr>
                <w:rFonts w:cs="Calibri"/>
                <w:noProof/>
                <w:color w:val="000000"/>
                <w:sz w:val="20"/>
                <w:szCs w:val="20"/>
              </w:rPr>
              <w:t>δικαιούχων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.</w:t>
            </w:r>
          </w:p>
        </w:tc>
      </w:tr>
      <w:tr w:rsidR="007E773F" w:rsidRPr="00656E7C" w14:paraId="433519A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7039E2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lastRenderedPageBreak/>
              <w:t>13</w:t>
            </w:r>
          </w:p>
        </w:tc>
        <w:tc>
          <w:tcPr>
            <w:tcW w:w="1139" w:type="pct"/>
            <w:noWrap/>
            <w:hideMark/>
          </w:tcPr>
          <w:p w14:paraId="60D79CA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  <w:vAlign w:val="center"/>
          </w:tcPr>
          <w:p w14:paraId="4AA0B19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0"/>
                <w:szCs w:val="20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  <w:u w:val="single"/>
              </w:rPr>
              <w:t>Κανόνας 1</w:t>
            </w:r>
            <w:r w:rsidRPr="00656E7C">
              <w:rPr>
                <w:rFonts w:cs="Calibri"/>
                <w:color w:val="000000"/>
                <w:sz w:val="20"/>
                <w:szCs w:val="20"/>
              </w:rPr>
              <w:t>: Η διπλή μέτρηση αφαιρείται στο επίπεδο της Προτεραιότητας</w:t>
            </w:r>
          </w:p>
          <w:p w14:paraId="11C8E2CB" w14:textId="73D3BD35" w:rsidR="007E773F" w:rsidRPr="00656E7C" w:rsidRDefault="00BC562C" w:rsidP="00CF35C8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656E7C">
              <w:rPr>
                <w:rFonts w:cs="Calibri"/>
                <w:i/>
                <w:iCs/>
                <w:color w:val="000000"/>
                <w:sz w:val="20"/>
                <w:szCs w:val="20"/>
              </w:rPr>
              <w:t xml:space="preserve">Ένας </w:t>
            </w:r>
            <w:r w:rsidR="00C71458" w:rsidRPr="00656E7C">
              <w:rPr>
                <w:rFonts w:cs="Calibri"/>
                <w:i/>
                <w:iCs/>
                <w:color w:val="000000"/>
                <w:sz w:val="20"/>
                <w:szCs w:val="20"/>
              </w:rPr>
              <w:t>δικαιούχος</w:t>
            </w:r>
            <w:r w:rsidR="007E773F" w:rsidRPr="00656E7C">
              <w:rPr>
                <w:rFonts w:cs="Calibri"/>
                <w:i/>
                <w:iCs/>
                <w:color w:val="000000"/>
                <w:sz w:val="20"/>
                <w:szCs w:val="20"/>
              </w:rPr>
              <w:t xml:space="preserve"> προσμετράται μία φορά ανεξάρτητα από το πόσες φορές λαμβάνει ενίσχυση από δράσεις στην ίδια προτεραιότητα.</w:t>
            </w:r>
          </w:p>
          <w:p w14:paraId="62B1346D" w14:textId="1D0E8E2C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Ο ΑΦΜ αποτελεί το στοιχείο αναφοράς με βάση το οποίο γίνεται η αποφυγή της πολλαπλής μέτρησης των δ</w:t>
            </w:r>
            <w:r w:rsidR="00BC562C"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ικαιούχων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 xml:space="preserve"> που ενισχύονται.</w:t>
            </w:r>
          </w:p>
        </w:tc>
      </w:tr>
      <w:tr w:rsidR="007E773F" w:rsidRPr="00656E7C" w14:paraId="2F0CE514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72616A0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3B3ED4B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74741D9D" w14:textId="77777777" w:rsidR="007E773F" w:rsidRPr="00656E7C" w:rsidRDefault="007E773F" w:rsidP="00CF3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eastAsia="en-IE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25A110C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E773F" w:rsidRPr="00656E7C" w14:paraId="09E84C9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CBCFAB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18EC39F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39799F7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5082DD6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FCDF51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0B40902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Συσχετιζόμενος δείκτης προς χρήση από την Επιτροπή με βάση το Παράρτημα ΙΙ του Καν. ΕΤΠΑ/ΤΣ</w:t>
            </w:r>
            <w:r w:rsidRPr="00656E7C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46E8153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7E773F" w:rsidRPr="00656E7C" w14:paraId="49443C3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773E2D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43D28E6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7FADCAA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</w:tbl>
    <w:p w14:paraId="59C6D1D6" w14:textId="77777777" w:rsidR="007E773F" w:rsidRPr="00656E7C" w:rsidRDefault="007E773F" w:rsidP="00D84C31">
      <w:pPr>
        <w:pStyle w:val="3"/>
        <w:rPr>
          <w:rFonts w:ascii="Calibri" w:hAnsi="Calibri" w:cs="Calibri"/>
        </w:rPr>
      </w:pPr>
      <w:bookmarkStart w:id="15" w:name="_Toc99553772"/>
      <w:bookmarkStart w:id="16" w:name="_Toc120544065"/>
      <w:r w:rsidRPr="00656E7C">
        <w:rPr>
          <w:rFonts w:ascii="Calibri" w:hAnsi="Calibri" w:cs="Calibri"/>
        </w:rPr>
        <w:t>PSO695 – Δικαιούχοι που υποστηρίζονται με την εφαρμογή σχεδίων δράσης</w:t>
      </w:r>
      <w:bookmarkEnd w:id="15"/>
      <w:bookmarkEnd w:id="16"/>
    </w:p>
    <w:tbl>
      <w:tblPr>
        <w:tblStyle w:val="110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7E773F" w:rsidRPr="00656E7C" w14:paraId="4DD3E295" w14:textId="77777777" w:rsidTr="00DC6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3B6CE000" w14:textId="77777777" w:rsidR="007E773F" w:rsidRPr="00656E7C" w:rsidRDefault="007E773F" w:rsidP="00CF35C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Αρ.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5ADA30FF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7F968E09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Μεταδεδομένα δείκτη</w:t>
            </w:r>
          </w:p>
        </w:tc>
      </w:tr>
      <w:tr w:rsidR="007E773F" w:rsidRPr="00656E7C" w14:paraId="02901C3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54A85CF2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5A02A28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3222F7F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ΕΤΠΑ, ΤΣ, ΕΚΤ+</w:t>
            </w:r>
          </w:p>
        </w:tc>
      </w:tr>
      <w:tr w:rsidR="007E773F" w:rsidRPr="00656E7C" w14:paraId="0A8E1764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D97677C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6469E36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4D45D1C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PSO695</w:t>
            </w:r>
          </w:p>
        </w:tc>
      </w:tr>
      <w:tr w:rsidR="007E773F" w:rsidRPr="00656E7C" w14:paraId="3C749237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824051D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68E4DC5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2EE5AEE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Δικαιούχοι που υποστηρίζονται με την εφαρμογή σχεδίων δράσης</w:t>
            </w:r>
          </w:p>
        </w:tc>
      </w:tr>
      <w:tr w:rsidR="007E773F" w:rsidRPr="00656E7C" w14:paraId="40934C2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5F1A12D5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065160D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7AFC6A9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1E4B68C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DDD2757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583B372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72BED70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Δικαιούχοι</w:t>
            </w:r>
          </w:p>
        </w:tc>
      </w:tr>
      <w:tr w:rsidR="007E773F" w:rsidRPr="00656E7C" w14:paraId="46F6CB7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DFE85DC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3862294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28D6794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7E773F" w:rsidRPr="00656E7C" w14:paraId="31032ABA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4E8830E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66F855F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6008146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7E773F" w:rsidRPr="00656E7C" w14:paraId="7F1DE55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18AF8B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2B74417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2600934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7E773F" w:rsidRPr="00656E7C" w14:paraId="237E4CA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8F4852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17A468A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194FBFD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7E773F" w:rsidRPr="00656E7C" w14:paraId="4A71B54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F5078F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0D3C853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65CED29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772C340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7438CFB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4584312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7B5E994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4CF0171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5D3EF24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5E8A1DC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73A461A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Αριθμός δικαιούχων που υποστηρίζονται με την εφαρμογή σχεδίων δράσης.</w:t>
            </w:r>
          </w:p>
          <w:p w14:paraId="044457F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Ο δείκτης μετρά τον αριθμό των δικαιούχων που υποστηρίζονται στο πλαίσιο του Προγράμματος «Τεχνική Βοήθεια και Υποστήριξη Δικαιούχων» για την ενδυνάμωση της ικανότητας και της αποτελεσματικότητας τους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(capacity building), ώστε να ανταποκριθούν στις ανάγκες σχεδιασμού και αποτελεσματικής και αποδοτικής υλοποίησης των έργων που αναλαμβάνουν, με βάση τον σχετικό Οδικό Χάρτη/Σχέδιο Δράσης.</w:t>
            </w:r>
          </w:p>
        </w:tc>
      </w:tr>
      <w:tr w:rsidR="00CD055A" w:rsidRPr="00656E7C" w14:paraId="1E0CA4B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1B3B90F" w14:textId="77777777" w:rsidR="00CD055A" w:rsidRPr="00656E7C" w:rsidRDefault="00CD055A" w:rsidP="00CD055A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56CF4226" w14:textId="77777777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68299381" w14:textId="05FA088F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Υποστηριζόμενα έργα,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ΟΠΣ-ΕΣΠΑ</w:t>
            </w:r>
          </w:p>
        </w:tc>
      </w:tr>
      <w:tr w:rsidR="007E773F" w:rsidRPr="00656E7C" w14:paraId="56FE347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616D232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148AB55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285B70A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Με την ολοκλήρωση της υποστήριξης των δικαιούχων</w:t>
            </w:r>
          </w:p>
        </w:tc>
      </w:tr>
      <w:tr w:rsidR="007E773F" w:rsidRPr="00656E7C" w14:paraId="5430671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12F01EE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lastRenderedPageBreak/>
              <w:t>13</w:t>
            </w:r>
          </w:p>
        </w:tc>
        <w:tc>
          <w:tcPr>
            <w:tcW w:w="1139" w:type="pct"/>
            <w:noWrap/>
            <w:hideMark/>
          </w:tcPr>
          <w:p w14:paraId="336A05B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  <w:vAlign w:val="center"/>
          </w:tcPr>
          <w:p w14:paraId="056A19D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0"/>
                <w:szCs w:val="20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  <w:u w:val="single"/>
              </w:rPr>
              <w:t>Κανόνας 1</w:t>
            </w:r>
            <w:r w:rsidRPr="00656E7C">
              <w:rPr>
                <w:rFonts w:cs="Calibri"/>
                <w:color w:val="000000"/>
                <w:sz w:val="20"/>
                <w:szCs w:val="20"/>
              </w:rPr>
              <w:t>: Η διπλή μέτρηση αφαιρείται στο επίπεδο της Προτεραιότητας</w:t>
            </w:r>
          </w:p>
          <w:p w14:paraId="526F3210" w14:textId="77777777" w:rsidR="007E773F" w:rsidRPr="00656E7C" w:rsidRDefault="007E773F" w:rsidP="00CF35C8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656E7C">
              <w:rPr>
                <w:rFonts w:cs="Calibri"/>
                <w:i/>
                <w:iCs/>
                <w:color w:val="000000"/>
                <w:sz w:val="20"/>
                <w:szCs w:val="20"/>
              </w:rPr>
              <w:t>Ένας δικαιούχος προσμετράται μία φορά ανεξάρτητα από το πόσες φορές λαμβάνει ενίσχυση από δράσεις στην ίδια προτεραιότητα.</w:t>
            </w:r>
          </w:p>
          <w:p w14:paraId="0EE0768B" w14:textId="77777777" w:rsidR="007E773F" w:rsidRPr="00656E7C" w:rsidRDefault="007E773F" w:rsidP="00CF35C8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0"/>
                <w:szCs w:val="20"/>
                <w:lang w:eastAsia="el-GR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Ο ΑΦΜ αποτελεί το στοιχείο αναφοράς με βάση το οποίο γίνεται η αποφυγή της πολλαπλής μέτρησης των δικαιούχων που ενισχύονται.</w:t>
            </w:r>
          </w:p>
        </w:tc>
      </w:tr>
      <w:tr w:rsidR="007E773F" w:rsidRPr="00656E7C" w14:paraId="1F49242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FEFF130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1304A6B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347D7482" w14:textId="77777777" w:rsidR="007E773F" w:rsidRPr="00656E7C" w:rsidRDefault="007E773F" w:rsidP="00CF3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eastAsia="en-IE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4BEB5C8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E773F" w:rsidRPr="00656E7C" w14:paraId="6D9FF28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3FB8FE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74CB83A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3E8774F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6524BB5D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C286FCD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2655D30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Συσχετιζόμενος δείκτης προς χρήση από την Επιτροπή με βάση το Παράρτημα ΙΙ του Καν. ΕΤΠΑ/ΤΣ</w:t>
            </w:r>
            <w:r w:rsidRPr="00656E7C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458D9F4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7E773F" w:rsidRPr="00656E7C" w14:paraId="4750478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D34C4B0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7C6A6EF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1A303AE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 xml:space="preserve">Ο δείκτης αφορά </w:t>
            </w:r>
            <w:r w:rsidRPr="00656E7C">
              <w:rPr>
                <w:rFonts w:cs="Calibri"/>
                <w:color w:val="000000"/>
                <w:sz w:val="20"/>
                <w:szCs w:val="20"/>
                <w:u w:val="single"/>
                <w:lang w:eastAsia="el-GR"/>
              </w:rPr>
              <w:t>αποκλειστικά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 xml:space="preserve"> το Πρόγραμμα «Τεχνική Βοήθεια και Υποστήριξη Δικαιούχων».</w:t>
            </w:r>
          </w:p>
        </w:tc>
      </w:tr>
    </w:tbl>
    <w:p w14:paraId="6DD49B78" w14:textId="77777777" w:rsidR="007E773F" w:rsidRPr="00656E7C" w:rsidRDefault="007E773F" w:rsidP="007E773F">
      <w:pPr>
        <w:rPr>
          <w:rFonts w:cs="Calibri"/>
        </w:rPr>
      </w:pPr>
    </w:p>
    <w:p w14:paraId="105D48DA" w14:textId="77777777" w:rsidR="007E773F" w:rsidRPr="00656E7C" w:rsidRDefault="007E773F" w:rsidP="00D84C31">
      <w:pPr>
        <w:pStyle w:val="3"/>
        <w:rPr>
          <w:rFonts w:ascii="Calibri" w:hAnsi="Calibri" w:cs="Calibri"/>
        </w:rPr>
      </w:pPr>
      <w:bookmarkStart w:id="17" w:name="_Toc99553773"/>
      <w:bookmarkStart w:id="18" w:name="_Toc120544066"/>
      <w:r w:rsidRPr="00656E7C">
        <w:rPr>
          <w:rFonts w:ascii="Calibri" w:hAnsi="Calibri" w:cs="Calibri"/>
        </w:rPr>
        <w:t>PSO696 – Ενέργειες επικοινωνίας και προβολής</w:t>
      </w:r>
      <w:bookmarkEnd w:id="17"/>
      <w:bookmarkEnd w:id="18"/>
    </w:p>
    <w:tbl>
      <w:tblPr>
        <w:tblStyle w:val="110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7E773F" w:rsidRPr="00656E7C" w14:paraId="3C0CE3DB" w14:textId="77777777" w:rsidTr="00DC6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65C08937" w14:textId="77777777" w:rsidR="007E773F" w:rsidRPr="00656E7C" w:rsidRDefault="007E773F" w:rsidP="00CF35C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Αρ.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265D01C3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59195634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Μεταδεδομένα δείκτη</w:t>
            </w:r>
          </w:p>
        </w:tc>
      </w:tr>
      <w:tr w:rsidR="007E773F" w:rsidRPr="00656E7C" w14:paraId="765F44E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558E0FA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45FBD50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6929744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ΕΤΠΑ, ΤΣ, ΕΚΤ+, ΤΔΜ</w:t>
            </w:r>
          </w:p>
        </w:tc>
      </w:tr>
      <w:tr w:rsidR="007E773F" w:rsidRPr="00656E7C" w14:paraId="652E04E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FE31BB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06AB5EE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77647D7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PSO696</w:t>
            </w:r>
          </w:p>
        </w:tc>
      </w:tr>
      <w:tr w:rsidR="007E773F" w:rsidRPr="00656E7C" w14:paraId="645A252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17E5D65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57D1B8D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23ADF9F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Ενέργειες επικοινωνίας και προβολής</w:t>
            </w:r>
          </w:p>
        </w:tc>
      </w:tr>
      <w:tr w:rsidR="007E773F" w:rsidRPr="00656E7C" w14:paraId="6EC8B82A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714F64FC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0DE21D5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368D88E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1F1A954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54E0557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3D2FAB9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68D71A5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Ενέργειες</w:t>
            </w:r>
          </w:p>
        </w:tc>
      </w:tr>
      <w:tr w:rsidR="007E773F" w:rsidRPr="00656E7C" w14:paraId="43C1B527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9DDD9E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2EFD383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4362E39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7E773F" w:rsidRPr="00656E7C" w14:paraId="4D845CD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94F73D4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781B83F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52A2E05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7E773F" w:rsidRPr="00656E7C" w14:paraId="2DA5C30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9E98C2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3FB27FE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3DE24CB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7E773F" w:rsidRPr="00656E7C" w14:paraId="7371696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B36AB85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0B5EE2F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5235C27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7E773F" w:rsidRPr="00656E7C" w14:paraId="6F26128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0E5740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5DA101B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04CAB24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607F99E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2A0A7F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08599FE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7158389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18C38E8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A3FEA7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2111BB6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404E594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Αριθμός ενεργειών που σχετίζονται με δράσεις επικοινωνίας και προβολής, όπως εκδηλώσεις ενημέρωσης και ευαισθητοποίησης, διοργάνωση εκθέσεων, παραγωγή video</w:t>
            </w:r>
            <w:r w:rsidRPr="00656E7C">
              <w:rPr>
                <w:rFonts w:cs="Calibri"/>
                <w:sz w:val="20"/>
                <w:szCs w:val="20"/>
                <w:lang w:val="el"/>
              </w:rPr>
              <w:t xml:space="preserve">, </w:t>
            </w:r>
            <w:r w:rsidRPr="00656E7C">
              <w:rPr>
                <w:rFonts w:cs="Calibri"/>
                <w:sz w:val="20"/>
                <w:szCs w:val="20"/>
              </w:rPr>
              <w:t>εκθέσεις, ημερίδες, συναντήσεις, έντυπο και οπτικοακουστικό υλικό, διάχυση στα ΜΜΕ κα.</w:t>
            </w:r>
          </w:p>
        </w:tc>
      </w:tr>
      <w:tr w:rsidR="00CD055A" w:rsidRPr="00656E7C" w14:paraId="6E15B88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13F7815" w14:textId="77777777" w:rsidR="00CD055A" w:rsidRPr="00656E7C" w:rsidRDefault="00CD055A" w:rsidP="00CD055A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1AEE8975" w14:textId="77777777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4C1C2073" w14:textId="4DBDA777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Υποστηριζόμενα έργα,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ΟΠΣ-ΕΣΠΑ</w:t>
            </w:r>
          </w:p>
        </w:tc>
      </w:tr>
      <w:tr w:rsidR="007E773F" w:rsidRPr="00656E7C" w14:paraId="7FA75FF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2555B07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2F91EDB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0C5A4F7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Με την ολοκλήρωση των ενεργειών επικοινωνίας και προβολής</w:t>
            </w:r>
          </w:p>
        </w:tc>
      </w:tr>
      <w:tr w:rsidR="007E773F" w:rsidRPr="00656E7C" w14:paraId="4EA5E2D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319A1D5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1962423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</w:tcPr>
          <w:p w14:paraId="6993300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556EE40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CFC46B2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lastRenderedPageBreak/>
              <w:t>14</w:t>
            </w:r>
          </w:p>
        </w:tc>
        <w:tc>
          <w:tcPr>
            <w:tcW w:w="1139" w:type="pct"/>
            <w:noWrap/>
            <w:hideMark/>
          </w:tcPr>
          <w:p w14:paraId="0530E66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400462D9" w14:textId="77777777" w:rsidR="007E773F" w:rsidRPr="00656E7C" w:rsidRDefault="007E773F" w:rsidP="00CF3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eastAsia="en-IE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0350FFB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E773F" w:rsidRPr="00656E7C" w14:paraId="6AD609E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A2DA9A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64D2010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677E141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7DD6388C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045CDD0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00F56CB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Συσχετιζόμενος δείκτης προς χρήση από την Επιτροπή με βάση το Παράρτημα ΙΙ του Καν. ΕΤΠΑ/ΤΣ</w:t>
            </w:r>
            <w:r w:rsidRPr="00656E7C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6258A59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7E773F" w:rsidRPr="00656E7C" w14:paraId="69C444C4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E44473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3C6D32F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444A199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</w:tbl>
    <w:p w14:paraId="298EF2AA" w14:textId="77777777" w:rsidR="007E773F" w:rsidRPr="00656E7C" w:rsidRDefault="007E773F" w:rsidP="00D84C31">
      <w:pPr>
        <w:pStyle w:val="3"/>
        <w:rPr>
          <w:rFonts w:ascii="Calibri" w:hAnsi="Calibri" w:cs="Calibri"/>
        </w:rPr>
      </w:pPr>
      <w:bookmarkStart w:id="19" w:name="_Toc99553774"/>
      <w:bookmarkStart w:id="20" w:name="_Toc120544067"/>
      <w:r w:rsidRPr="00656E7C">
        <w:rPr>
          <w:rFonts w:ascii="Calibri" w:hAnsi="Calibri" w:cs="Calibri"/>
        </w:rPr>
        <w:t>PSO697 – Επικοινωνιακά σχέδια δράσης</w:t>
      </w:r>
      <w:bookmarkEnd w:id="19"/>
      <w:bookmarkEnd w:id="20"/>
    </w:p>
    <w:tbl>
      <w:tblPr>
        <w:tblStyle w:val="110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7E773F" w:rsidRPr="00656E7C" w14:paraId="2F625A5B" w14:textId="77777777" w:rsidTr="00DC6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6C0026F7" w14:textId="77777777" w:rsidR="007E773F" w:rsidRPr="00656E7C" w:rsidRDefault="007E773F" w:rsidP="00CF35C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Αρ.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5CE3CF4F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2A94F406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Μεταδεδομένα δείκτη</w:t>
            </w:r>
          </w:p>
        </w:tc>
      </w:tr>
      <w:tr w:rsidR="007E773F" w:rsidRPr="00656E7C" w14:paraId="09F9732F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6B31162B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552C69E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23E7AD8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ΕΤΠΑ, ΤΣ, ΕΚΤ+, ΤΔΜ</w:t>
            </w:r>
          </w:p>
        </w:tc>
      </w:tr>
      <w:tr w:rsidR="007E773F" w:rsidRPr="00656E7C" w14:paraId="593D17A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1C482B4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2AD708C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1679C9B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PSO697</w:t>
            </w:r>
          </w:p>
        </w:tc>
      </w:tr>
      <w:tr w:rsidR="007E773F" w:rsidRPr="00656E7C" w14:paraId="1B71F9E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7C119CB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6607361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3DB31D2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Επικοινωνιακά σχέδια δράσης</w:t>
            </w:r>
          </w:p>
        </w:tc>
      </w:tr>
      <w:tr w:rsidR="007E773F" w:rsidRPr="00656E7C" w14:paraId="0F9935C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7E8C9DC7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738DE87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261BB27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27A659BD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3AFD00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0ACC8F1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649AF49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Σχέδια</w:t>
            </w:r>
          </w:p>
        </w:tc>
      </w:tr>
      <w:tr w:rsidR="007E773F" w:rsidRPr="00656E7C" w14:paraId="1BA3EACA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3CD7E6E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6D78027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3003C4D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7E773F" w:rsidRPr="00656E7C" w14:paraId="3F427AE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A730A1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2A56215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4549E77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7E773F" w:rsidRPr="00656E7C" w14:paraId="58A2C79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472D21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73F320E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51417E9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7E773F" w:rsidRPr="00656E7C" w14:paraId="7EFFEE14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7CED58C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54E34DD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2F2D7C2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7E773F" w:rsidRPr="00656E7C" w14:paraId="226A154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B5D6B47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09E95FE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5911FED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1E9BBADD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ABE63A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5503213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741D2ED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1BA4EE1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75C7D6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1243154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32944E9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Αριθμός επικοινωνιακών σχεδίων δράσης που εκπονούνται.</w:t>
            </w:r>
          </w:p>
          <w:p w14:paraId="7E97ABC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Ο δείκτης αφορά στην Επικοινωνιακή Στρατηγική, σύμφωνα με το Άρθρο 22, παράγραφος 3, στοιχείο ι) του ΚΚΔ, που εκπονείται από την Διαχειριστική Αρχή, η οποία έχει την ευθύνη για τη διαμόρφωση της προσέγγισης για ζητήματα επικοινωνίας και προβολής του προγράμματος καθορίζοντας τους σχετικούς στόχους, το κοινό-στόχο, τους διαύλους επικοινωνίας, συμπεριλαμβανομένης της χρήσης των μέσων κοινωνικής δικτύωσης.</w:t>
            </w:r>
          </w:p>
        </w:tc>
      </w:tr>
      <w:tr w:rsidR="00CD055A" w:rsidRPr="00656E7C" w14:paraId="2E84593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14EE69D" w14:textId="77777777" w:rsidR="00CD055A" w:rsidRPr="00656E7C" w:rsidRDefault="00CD055A" w:rsidP="00CD055A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6AF1CAFB" w14:textId="77777777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5904F6FE" w14:textId="69CF0AC4" w:rsidR="00CD055A" w:rsidRPr="00656E7C" w:rsidRDefault="00CD055A" w:rsidP="00CD055A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Υποστηριζόμενα έργα,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ΟΠΣ-ΕΣΠΑ</w:t>
            </w:r>
          </w:p>
        </w:tc>
      </w:tr>
      <w:tr w:rsidR="007E773F" w:rsidRPr="00656E7C" w14:paraId="04B6A982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65EB4B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1A47E3B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52F7BA6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Με την ολοκλήρωση της κατάρτισης του επικοινωνιακού σχεδίου δράσης</w:t>
            </w:r>
          </w:p>
        </w:tc>
      </w:tr>
      <w:tr w:rsidR="007E773F" w:rsidRPr="00656E7C" w14:paraId="13E9207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E919A85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62E1C64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</w:tcPr>
          <w:p w14:paraId="0A810D5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7276AC0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18E491E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7A97FB5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3391DA66" w14:textId="77777777" w:rsidR="007E773F" w:rsidRPr="00656E7C" w:rsidRDefault="007E773F" w:rsidP="00CF3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eastAsia="en-IE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7D7451E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E773F" w:rsidRPr="00656E7C" w14:paraId="6DF14F0B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DB2BA3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lastRenderedPageBreak/>
              <w:t>15</w:t>
            </w:r>
          </w:p>
        </w:tc>
        <w:tc>
          <w:tcPr>
            <w:tcW w:w="1139" w:type="pct"/>
            <w:noWrap/>
            <w:hideMark/>
          </w:tcPr>
          <w:p w14:paraId="5C9E03C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3503CD8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47C6E77A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D725B5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07282774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Συσχετιζόμενος δείκτης προς χρήση από την Επιτροπή με βάση το Παράρτημα ΙΙ του Καν. ΕΤΠΑ/ΤΣ</w:t>
            </w:r>
            <w:r w:rsidRPr="00656E7C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2A7E3BB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7E773F" w:rsidRPr="00656E7C" w14:paraId="131ED25D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4AB0C0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20F9918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214FF2B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</w:tbl>
    <w:p w14:paraId="2078EDA3" w14:textId="77777777" w:rsidR="007E773F" w:rsidRPr="00656E7C" w:rsidRDefault="007E773F" w:rsidP="007E773F">
      <w:pPr>
        <w:rPr>
          <w:rFonts w:cs="Calibri"/>
        </w:rPr>
      </w:pPr>
    </w:p>
    <w:p w14:paraId="5A41545D" w14:textId="77777777" w:rsidR="007E773F" w:rsidRPr="00656E7C" w:rsidRDefault="007E773F" w:rsidP="00D84C31">
      <w:pPr>
        <w:pStyle w:val="3"/>
        <w:rPr>
          <w:rFonts w:ascii="Calibri" w:hAnsi="Calibri" w:cs="Calibri"/>
        </w:rPr>
      </w:pPr>
      <w:bookmarkStart w:id="21" w:name="_Toc99553775"/>
      <w:bookmarkStart w:id="22" w:name="_Toc120544068"/>
      <w:r w:rsidRPr="00656E7C">
        <w:rPr>
          <w:rFonts w:ascii="Calibri" w:hAnsi="Calibri" w:cs="Calibri"/>
        </w:rPr>
        <w:t>PSO698 – Απασχολούμενοι σε δομές του ΕΣΠΑ των οποίων οι μισθοί συγχρηματοδοτούνται</w:t>
      </w:r>
      <w:bookmarkEnd w:id="21"/>
      <w:bookmarkEnd w:id="22"/>
    </w:p>
    <w:tbl>
      <w:tblPr>
        <w:tblStyle w:val="110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7E773F" w:rsidRPr="00656E7C" w14:paraId="6C161E90" w14:textId="77777777" w:rsidTr="00DC6F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174E5EEF" w14:textId="77777777" w:rsidR="007E773F" w:rsidRPr="00656E7C" w:rsidRDefault="007E773F" w:rsidP="00CF35C8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 xml:space="preserve">Αρ.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349CC6EC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7D882C3D" w14:textId="77777777" w:rsidR="007E773F" w:rsidRPr="00656E7C" w:rsidRDefault="007E773F" w:rsidP="00CF35C8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Μεταδεδομένα δείκτη</w:t>
            </w:r>
          </w:p>
        </w:tc>
      </w:tr>
      <w:tr w:rsidR="007E773F" w:rsidRPr="00656E7C" w14:paraId="0A08AEDD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279F64A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28E4917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63AD4A4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ΕΤΠΑ, ΤΣ, ΕΚΤ+, ΤΔΜ</w:t>
            </w:r>
          </w:p>
        </w:tc>
      </w:tr>
      <w:tr w:rsidR="007E773F" w:rsidRPr="00656E7C" w14:paraId="140778D8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A2918EC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65ADD7E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594054F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PSO698</w:t>
            </w:r>
          </w:p>
        </w:tc>
      </w:tr>
      <w:tr w:rsidR="007E773F" w:rsidRPr="00656E7C" w14:paraId="1A3B8CB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DB3C165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740F321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06021DB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656E7C">
              <w:rPr>
                <w:rFonts w:cs="Calibri"/>
                <w:b/>
                <w:noProof/>
                <w:color w:val="000000"/>
                <w:sz w:val="20"/>
                <w:szCs w:val="20"/>
                <w:lang w:val="el"/>
              </w:rPr>
              <w:t>Απασχολούμενοι σε δομές του ΕΣΠΑ των οποίων οι μισθοί συγχρηματοδοτούνται</w:t>
            </w:r>
          </w:p>
        </w:tc>
      </w:tr>
      <w:tr w:rsidR="007E773F" w:rsidRPr="00656E7C" w14:paraId="6B53335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7993078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189489D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157958E0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5983249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1E5394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01D3BE01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332CD20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</w:rPr>
              <w:t xml:space="preserve">Ετήσια ΙΠΑ 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>(Ισοδύναμα Πλήρους Απασχόλησης)</w:t>
            </w:r>
          </w:p>
        </w:tc>
      </w:tr>
      <w:tr w:rsidR="007E773F" w:rsidRPr="00656E7C" w14:paraId="586F2A8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71F02CE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1BBB65C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7F3CBEC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7E773F" w:rsidRPr="00656E7C" w14:paraId="6F8A00C6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BBEBE2E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1F92B55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5A43A125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7E773F" w:rsidRPr="00656E7C" w14:paraId="4EEDD48D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C4CA132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42D0B8F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5C55496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7E773F" w:rsidRPr="00656E7C" w14:paraId="047CEB9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50000C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3C2AF78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576623E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7E773F" w:rsidRPr="00656E7C" w14:paraId="690E92F3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766543F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3BBAD9A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0A3D345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1982CEE9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F2852D6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78FEBE6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5FDC179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Χρήση στις προτεραιότητες της Τεχνικής Βοήθειας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1C34085B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A487133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582B7FFA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17D97A7B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Αριθμός ατόμων που απασχολούνται σε δομές του ΕΣΠΑ των οποίων οι μισθοί συγχρηματοδοτούνται. </w:t>
            </w:r>
            <w:r w:rsidRPr="00656E7C">
              <w:rPr>
                <w:rFonts w:cs="Calibri"/>
                <w:color w:val="000000"/>
                <w:sz w:val="20"/>
                <w:szCs w:val="20"/>
              </w:rPr>
              <w:t>Ο δείκτης μετράται με βάση τα ετήσια ισοδύναμα πλήρους απασχόλησης (ΙΠΑ).</w:t>
            </w:r>
          </w:p>
          <w:p w14:paraId="0D3C804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0"/>
                <w:szCs w:val="20"/>
                <w:lang w:eastAsia="el-GR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</w:rPr>
              <w:t>Ως ετήσια ΙΠΑ ορίζεται ο λόγος των ωρών εργασίας που πραγματοποιήθηκαν ουσιαστικά κατά τη διάρκεια ενός ημερολογιακού έτους διαιρούμενος με τον συνολικό αριθμό ωρών συμβατικής εργασίας κατά την ίδια περίοδο από ένα άτομο ή μια ομάδα. Κατά συνθήκη, ένα άτομο δεν μπορεί να εκτελεί περισσότερα από ένα ετήσιο ΙΠΑ σε ετήσια βάση. Ο αριθμός των ωρών εργασίας που πραγματοποιήθηκαν συμβατικά καθορίζεται με βάση τις κανονιστικές/ νόμιμες ώρες εργασίας σύμφωνα με την εθνική νομοθεσία. Ένα άτομο πλήρους απασχόλησης θα ταυτοποιείται σε σχέση με το καθεστώς απασχόλησής του και το είδος της σύμβασης (πλήρους ή μερικής απασχόλησης).</w:t>
            </w:r>
          </w:p>
          <w:p w14:paraId="6512C59D" w14:textId="77777777" w:rsidR="007E773F" w:rsidRPr="00656E7C" w:rsidRDefault="007E773F" w:rsidP="00CF35C8">
            <w:pPr>
              <w:pStyle w:val="Default"/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56E7C">
              <w:rPr>
                <w:sz w:val="20"/>
                <w:szCs w:val="20"/>
              </w:rPr>
              <w:t>Το πρότυπο ΙΠΑ που θα χρησιμοποιηθεί είναι οι Ετήσιες Μονάδες Εργασίας (ΕΜΕ). Ένας εργαζόμενος πλήρους απασχόλησης λογίζεται ως 1 ΕΜΕ (λαμβάνοντας υπόψη ότι ως χρόνος πλήρους απασχόλησης ορίζονται οι 8 ώρες εργασίας ανά ημέρα και οι 5 ημέρες εργασίας ανά εβδομάδα, δηλ. 40 ώρες εργασίας ανά εβδομάδα).</w:t>
            </w:r>
          </w:p>
        </w:tc>
      </w:tr>
      <w:tr w:rsidR="007E773F" w:rsidRPr="00656E7C" w14:paraId="7D8A4945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3314941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1139" w:type="pct"/>
            <w:noWrap/>
            <w:hideMark/>
          </w:tcPr>
          <w:p w14:paraId="64D3ECF2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3135F1CE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Υποστηριζόμενα έργα</w:t>
            </w:r>
          </w:p>
        </w:tc>
      </w:tr>
      <w:tr w:rsidR="007E773F" w:rsidRPr="00656E7C" w14:paraId="1F15016E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D29C950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071CD59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783B897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 xml:space="preserve">Οι απασχολούμενοι σε δομές του ΕΣΠΑ 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 xml:space="preserve">των οποίων οι μισθοί συγχρηματοδοτούνται. </w:t>
            </w: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κατά τη διάρκεια του έτους έναρξης του έργου.</w:t>
            </w:r>
            <w:r w:rsidRPr="00656E7C" w:rsidDel="00813D5D">
              <w:rPr>
                <w:rFonts w:cs="Calibri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656E7C" w14:paraId="2F297A21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3E4AE2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76F9FC2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</w:tcPr>
          <w:p w14:paraId="6F4BA39B" w14:textId="77777777" w:rsidR="007E773F" w:rsidRPr="00656E7C" w:rsidRDefault="007E773F" w:rsidP="00CF35C8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0"/>
                <w:szCs w:val="20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  <w:u w:val="single"/>
              </w:rPr>
              <w:t>Κανόνας 1</w:t>
            </w:r>
            <w:r w:rsidRPr="00656E7C">
              <w:rPr>
                <w:rFonts w:cs="Calibri"/>
                <w:color w:val="000000"/>
                <w:sz w:val="20"/>
                <w:szCs w:val="20"/>
              </w:rPr>
              <w:t>: Η διπλή μέτρηση αφαιρείται στο επίπεδο της Προτεραιότητας.</w:t>
            </w:r>
          </w:p>
          <w:p w14:paraId="43D0751C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0"/>
                <w:szCs w:val="20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</w:rPr>
              <w:t>Κάθε απασχολούμενος σε δομή του ΕΣΠΑ του οποίου ο μισθός συγχρηματοδοτείται πρέπει να υπολογίζεται μία φορά.</w:t>
            </w:r>
          </w:p>
        </w:tc>
      </w:tr>
      <w:tr w:rsidR="007E773F" w:rsidRPr="00656E7C" w14:paraId="60C1D85B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53F1E5A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417C3EC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5681618F" w14:textId="77777777" w:rsidR="007E773F" w:rsidRPr="00656E7C" w:rsidRDefault="007E773F" w:rsidP="00CF3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noProof/>
                <w:color w:val="000000"/>
                <w:sz w:val="20"/>
                <w:szCs w:val="20"/>
                <w:lang w:eastAsia="en-IE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3C88A229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E773F" w:rsidRPr="00656E7C" w14:paraId="1125AF57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796169E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23EE7308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0DBFC643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656E7C" w14:paraId="7A5E35AB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DC45C84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211E31D6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Συσχετιζόμενος δείκτης προς χρήση από την Επιτροπή με βάση το Παράρτημα ΙΙ του Καν. ΕΤΠΑ/ΤΣ</w:t>
            </w:r>
            <w:r w:rsidRPr="00656E7C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1E6A9837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7E773F" w:rsidRPr="00656E7C" w14:paraId="71B1C540" w14:textId="77777777" w:rsidTr="00DC6F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B3DCA19" w14:textId="77777777" w:rsidR="007E773F" w:rsidRPr="00656E7C" w:rsidRDefault="007E773F" w:rsidP="00CF35C8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5C7EE6FD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0B7063CF" w14:textId="77777777" w:rsidR="007E773F" w:rsidRPr="00656E7C" w:rsidRDefault="007E773F" w:rsidP="00CF35C8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 xml:space="preserve">Ο δείκτης αφορά </w:t>
            </w:r>
            <w:r w:rsidRPr="00656E7C">
              <w:rPr>
                <w:rFonts w:cs="Calibri"/>
                <w:color w:val="000000"/>
                <w:sz w:val="20"/>
                <w:szCs w:val="20"/>
                <w:u w:val="single"/>
                <w:lang w:eastAsia="el-GR"/>
              </w:rPr>
              <w:t>αποκλειστικά</w:t>
            </w:r>
            <w:r w:rsidRPr="00656E7C">
              <w:rPr>
                <w:rFonts w:cs="Calibri"/>
                <w:color w:val="000000"/>
                <w:sz w:val="20"/>
                <w:szCs w:val="20"/>
                <w:lang w:eastAsia="el-GR"/>
              </w:rPr>
              <w:t xml:space="preserve"> το Πρόγραμμα «Τεχνική Βοήθεια και Υποστήριξη Δικαιούχων» και το Πρόγραμμα «Δίκαιη Αναπτυξιακή Μετάβαση».</w:t>
            </w:r>
          </w:p>
        </w:tc>
      </w:tr>
    </w:tbl>
    <w:p w14:paraId="4BE92C46" w14:textId="77777777" w:rsidR="007E773F" w:rsidRPr="00656E7C" w:rsidRDefault="007E773F" w:rsidP="007E773F">
      <w:pPr>
        <w:rPr>
          <w:rFonts w:cs="Calibri"/>
        </w:rPr>
      </w:pPr>
    </w:p>
    <w:p w14:paraId="598FFFC9" w14:textId="77777777" w:rsidR="005754EF" w:rsidRPr="00656E7C" w:rsidRDefault="005754EF" w:rsidP="00846923">
      <w:pPr>
        <w:rPr>
          <w:rFonts w:cs="Calibri"/>
        </w:rPr>
      </w:pPr>
    </w:p>
    <w:sectPr w:rsidR="005754EF" w:rsidRPr="00656E7C" w:rsidSect="0088498E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54D36" w14:textId="77777777" w:rsidR="00260A25" w:rsidRDefault="00260A25" w:rsidP="00597540">
      <w:pPr>
        <w:spacing w:after="0" w:line="240" w:lineRule="auto"/>
      </w:pPr>
      <w:r>
        <w:separator/>
      </w:r>
    </w:p>
  </w:endnote>
  <w:endnote w:type="continuationSeparator" w:id="0">
    <w:p w14:paraId="07FB635D" w14:textId="77777777" w:rsidR="00260A25" w:rsidRDefault="00260A25" w:rsidP="00597540">
      <w:pPr>
        <w:spacing w:after="0" w:line="240" w:lineRule="auto"/>
      </w:pPr>
      <w:r>
        <w:continuationSeparator/>
      </w:r>
    </w:p>
  </w:endnote>
  <w:endnote w:type="continuationNotice" w:id="1">
    <w:p w14:paraId="24844A73" w14:textId="77777777" w:rsidR="00260A25" w:rsidRDefault="00260A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608E7" w14:textId="31FAB7BF" w:rsidR="00CF35C8" w:rsidRPr="00970AC5" w:rsidRDefault="00CF35C8" w:rsidP="00970AC5">
    <w:pPr>
      <w:pStyle w:val="af6"/>
      <w:pBdr>
        <w:top w:val="single" w:sz="4" w:space="1" w:color="auto"/>
      </w:pBdr>
      <w:jc w:val="right"/>
      <w:rPr>
        <w:sz w:val="20"/>
        <w:szCs w:val="20"/>
      </w:rPr>
    </w:pPr>
    <w:r w:rsidRPr="00970AC5">
      <w:rPr>
        <w:sz w:val="20"/>
        <w:szCs w:val="20"/>
      </w:rPr>
      <w:fldChar w:fldCharType="begin"/>
    </w:r>
    <w:r w:rsidRPr="00970AC5">
      <w:rPr>
        <w:sz w:val="20"/>
        <w:szCs w:val="20"/>
      </w:rPr>
      <w:instrText>PAGE   \* MERGEFORMAT</w:instrText>
    </w:r>
    <w:r w:rsidRPr="00970AC5">
      <w:rPr>
        <w:sz w:val="20"/>
        <w:szCs w:val="20"/>
      </w:rPr>
      <w:fldChar w:fldCharType="separate"/>
    </w:r>
    <w:r w:rsidR="007B1234">
      <w:rPr>
        <w:noProof/>
        <w:sz w:val="20"/>
        <w:szCs w:val="20"/>
      </w:rPr>
      <w:t>1</w:t>
    </w:r>
    <w:r w:rsidRPr="00970AC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BE3E3" w14:textId="77777777" w:rsidR="00260A25" w:rsidRDefault="00260A25" w:rsidP="00597540">
      <w:pPr>
        <w:spacing w:after="0" w:line="240" w:lineRule="auto"/>
      </w:pPr>
      <w:r>
        <w:separator/>
      </w:r>
    </w:p>
  </w:footnote>
  <w:footnote w:type="continuationSeparator" w:id="0">
    <w:p w14:paraId="5643B804" w14:textId="77777777" w:rsidR="00260A25" w:rsidRDefault="00260A25" w:rsidP="00597540">
      <w:pPr>
        <w:spacing w:after="0" w:line="240" w:lineRule="auto"/>
      </w:pPr>
      <w:r>
        <w:continuationSeparator/>
      </w:r>
    </w:p>
  </w:footnote>
  <w:footnote w:type="continuationNotice" w:id="1">
    <w:p w14:paraId="6F3E775B" w14:textId="77777777" w:rsidR="00260A25" w:rsidRDefault="00260A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47398" w14:textId="4775D657" w:rsidR="00CF35C8" w:rsidRPr="00C96B4E" w:rsidRDefault="00CF35C8" w:rsidP="00C96B4E">
    <w:pPr>
      <w:pStyle w:val="af5"/>
      <w:pBdr>
        <w:bottom w:val="single" w:sz="4" w:space="1" w:color="auto"/>
      </w:pBdr>
      <w:jc w:val="left"/>
      <w:rPr>
        <w:i/>
        <w:iCs/>
        <w:sz w:val="20"/>
        <w:szCs w:val="20"/>
      </w:rPr>
    </w:pPr>
    <w:r w:rsidRPr="00C96B4E">
      <w:rPr>
        <w:i/>
        <w:iCs/>
        <w:sz w:val="20"/>
        <w:szCs w:val="20"/>
      </w:rPr>
      <w:t xml:space="preserve">Δελτία Ταυτότητας </w:t>
    </w:r>
    <w:r>
      <w:rPr>
        <w:i/>
        <w:iCs/>
        <w:sz w:val="20"/>
        <w:szCs w:val="20"/>
      </w:rPr>
      <w:t xml:space="preserve">Ομογενοποιημένων Ειδικών </w:t>
    </w:r>
    <w:r w:rsidRPr="00C96B4E">
      <w:rPr>
        <w:i/>
        <w:iCs/>
        <w:sz w:val="20"/>
        <w:szCs w:val="20"/>
      </w:rPr>
      <w:t xml:space="preserve">Δεικτών </w:t>
    </w:r>
    <w:r>
      <w:rPr>
        <w:i/>
        <w:iCs/>
        <w:sz w:val="20"/>
        <w:szCs w:val="20"/>
      </w:rPr>
      <w:t xml:space="preserve">ΕΤΠΑ/ΤΣ/ΤΔΜ </w:t>
    </w:r>
    <w:r w:rsidRPr="00C96B4E">
      <w:rPr>
        <w:i/>
        <w:iCs/>
        <w:sz w:val="20"/>
        <w:szCs w:val="20"/>
      </w:rPr>
      <w:t>Προγραμματικής Περιόδου 2021 - 2027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2B8CF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EB67F0"/>
    <w:multiLevelType w:val="hybridMultilevel"/>
    <w:tmpl w:val="562A2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3523E"/>
    <w:multiLevelType w:val="hybridMultilevel"/>
    <w:tmpl w:val="DC0443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17A90"/>
    <w:multiLevelType w:val="hybridMultilevel"/>
    <w:tmpl w:val="92B0CE2E"/>
    <w:lvl w:ilvl="0" w:tplc="1B5292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00317"/>
    <w:multiLevelType w:val="hybridMultilevel"/>
    <w:tmpl w:val="6F64D8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D2253"/>
    <w:multiLevelType w:val="multilevel"/>
    <w:tmpl w:val="E25EE45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03242E2"/>
    <w:multiLevelType w:val="hybridMultilevel"/>
    <w:tmpl w:val="4A8A1E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D26C2"/>
    <w:multiLevelType w:val="hybridMultilevel"/>
    <w:tmpl w:val="50AEA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C3EB3"/>
    <w:multiLevelType w:val="hybridMultilevel"/>
    <w:tmpl w:val="57966A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8133A"/>
    <w:multiLevelType w:val="multilevel"/>
    <w:tmpl w:val="0408001D"/>
    <w:styleLink w:val="a0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ahoma" w:hAnsi="Tahoma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C8D0104"/>
    <w:multiLevelType w:val="hybridMultilevel"/>
    <w:tmpl w:val="341204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072FB"/>
    <w:multiLevelType w:val="hybridMultilevel"/>
    <w:tmpl w:val="C9F66918"/>
    <w:lvl w:ilvl="0" w:tplc="8182B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8E5784"/>
    <w:multiLevelType w:val="hybridMultilevel"/>
    <w:tmpl w:val="73643F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3F752A"/>
    <w:multiLevelType w:val="hybridMultilevel"/>
    <w:tmpl w:val="5950B9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D4596"/>
    <w:multiLevelType w:val="hybridMultilevel"/>
    <w:tmpl w:val="ADAABD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5786C"/>
    <w:multiLevelType w:val="hybridMultilevel"/>
    <w:tmpl w:val="6BAAAF86"/>
    <w:lvl w:ilvl="0" w:tplc="4ADC2A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8768C"/>
    <w:multiLevelType w:val="hybridMultilevel"/>
    <w:tmpl w:val="78A28506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F94409E"/>
    <w:multiLevelType w:val="hybridMultilevel"/>
    <w:tmpl w:val="62B8B3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5D6876"/>
    <w:multiLevelType w:val="hybridMultilevel"/>
    <w:tmpl w:val="807A4D5E"/>
    <w:lvl w:ilvl="0" w:tplc="604807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B52926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9F731D"/>
    <w:multiLevelType w:val="hybridMultilevel"/>
    <w:tmpl w:val="BC78DD9E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B9A0D00"/>
    <w:multiLevelType w:val="hybridMultilevel"/>
    <w:tmpl w:val="D28A9D44"/>
    <w:lvl w:ilvl="0" w:tplc="3630188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bCs/>
        <w:i w:val="0"/>
        <w:sz w:val="24"/>
      </w:rPr>
    </w:lvl>
    <w:lvl w:ilvl="1" w:tplc="974A7D1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15A45"/>
    <w:multiLevelType w:val="multilevel"/>
    <w:tmpl w:val="62723CCC"/>
    <w:lvl w:ilvl="0">
      <w:start w:val="1"/>
      <w:numFmt w:val="decimal"/>
      <w:pStyle w:val="10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21"/>
  </w:num>
  <w:num w:numId="4">
    <w:abstractNumId w:val="21"/>
  </w:num>
  <w:num w:numId="5">
    <w:abstractNumId w:val="18"/>
  </w:num>
  <w:num w:numId="6">
    <w:abstractNumId w:val="0"/>
  </w:num>
  <w:num w:numId="7">
    <w:abstractNumId w:val="3"/>
  </w:num>
  <w:num w:numId="8">
    <w:abstractNumId w:val="16"/>
  </w:num>
  <w:num w:numId="9">
    <w:abstractNumId w:val="15"/>
  </w:num>
  <w:num w:numId="10">
    <w:abstractNumId w:val="8"/>
  </w:num>
  <w:num w:numId="11">
    <w:abstractNumId w:val="13"/>
  </w:num>
  <w:num w:numId="12">
    <w:abstractNumId w:val="10"/>
  </w:num>
  <w:num w:numId="13">
    <w:abstractNumId w:val="2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6"/>
  </w:num>
  <w:num w:numId="17">
    <w:abstractNumId w:val="4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1"/>
  </w:num>
  <w:num w:numId="21">
    <w:abstractNumId w:val="12"/>
  </w:num>
  <w:num w:numId="22">
    <w:abstractNumId w:val="17"/>
  </w:num>
  <w:num w:numId="23">
    <w:abstractNumId w:val="21"/>
  </w:num>
  <w:num w:numId="24">
    <w:abstractNumId w:val="21"/>
  </w:num>
  <w:num w:numId="25">
    <w:abstractNumId w:val="21"/>
  </w:num>
  <w:num w:numId="26">
    <w:abstractNumId w:val="21"/>
  </w:num>
  <w:num w:numId="27">
    <w:abstractNumId w:val="21"/>
  </w:num>
  <w:num w:numId="28">
    <w:abstractNumId w:val="1"/>
  </w:num>
  <w:num w:numId="29">
    <w:abstractNumId w:val="7"/>
  </w:num>
  <w:num w:numId="30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GrammaticalErrors/>
  <w:stylePaneFormatFilter w:val="0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0" w:top3HeadingStyles="0" w:visibleStyles="0" w:alternateStyleNames="0"/>
  <w:stylePaneSortMethod w:val="0003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BC9"/>
    <w:rsid w:val="00006E59"/>
    <w:rsid w:val="00011404"/>
    <w:rsid w:val="000120F6"/>
    <w:rsid w:val="00013C26"/>
    <w:rsid w:val="0001506C"/>
    <w:rsid w:val="00015965"/>
    <w:rsid w:val="000170BE"/>
    <w:rsid w:val="000178DB"/>
    <w:rsid w:val="00017B59"/>
    <w:rsid w:val="00022851"/>
    <w:rsid w:val="00022C67"/>
    <w:rsid w:val="00024E48"/>
    <w:rsid w:val="00024FC7"/>
    <w:rsid w:val="000260F7"/>
    <w:rsid w:val="00026523"/>
    <w:rsid w:val="000279B5"/>
    <w:rsid w:val="00031C37"/>
    <w:rsid w:val="000339A5"/>
    <w:rsid w:val="0003613F"/>
    <w:rsid w:val="000369DE"/>
    <w:rsid w:val="000446CC"/>
    <w:rsid w:val="00045275"/>
    <w:rsid w:val="00045F0C"/>
    <w:rsid w:val="00046195"/>
    <w:rsid w:val="00046B02"/>
    <w:rsid w:val="00046E72"/>
    <w:rsid w:val="00047BC0"/>
    <w:rsid w:val="00047FCB"/>
    <w:rsid w:val="000527D5"/>
    <w:rsid w:val="00055346"/>
    <w:rsid w:val="00056FEE"/>
    <w:rsid w:val="000573FA"/>
    <w:rsid w:val="00062B93"/>
    <w:rsid w:val="000715C4"/>
    <w:rsid w:val="00071D9D"/>
    <w:rsid w:val="00072764"/>
    <w:rsid w:val="00072D6C"/>
    <w:rsid w:val="00073E76"/>
    <w:rsid w:val="00080BF8"/>
    <w:rsid w:val="00081084"/>
    <w:rsid w:val="000811E7"/>
    <w:rsid w:val="00082969"/>
    <w:rsid w:val="000841C1"/>
    <w:rsid w:val="000846EA"/>
    <w:rsid w:val="00087D06"/>
    <w:rsid w:val="00090B0D"/>
    <w:rsid w:val="00090DA1"/>
    <w:rsid w:val="00093499"/>
    <w:rsid w:val="0009491E"/>
    <w:rsid w:val="00094C8A"/>
    <w:rsid w:val="0009578B"/>
    <w:rsid w:val="00095A67"/>
    <w:rsid w:val="00095D40"/>
    <w:rsid w:val="000A013B"/>
    <w:rsid w:val="000A2F4E"/>
    <w:rsid w:val="000A3081"/>
    <w:rsid w:val="000A5439"/>
    <w:rsid w:val="000A5485"/>
    <w:rsid w:val="000B184C"/>
    <w:rsid w:val="000B3A03"/>
    <w:rsid w:val="000B5307"/>
    <w:rsid w:val="000C1622"/>
    <w:rsid w:val="000C225F"/>
    <w:rsid w:val="000D31BA"/>
    <w:rsid w:val="000D3999"/>
    <w:rsid w:val="000D39E8"/>
    <w:rsid w:val="000D3D42"/>
    <w:rsid w:val="000D62C0"/>
    <w:rsid w:val="000D6791"/>
    <w:rsid w:val="000E2529"/>
    <w:rsid w:val="000E3671"/>
    <w:rsid w:val="000E4636"/>
    <w:rsid w:val="000E626A"/>
    <w:rsid w:val="000E63E8"/>
    <w:rsid w:val="000F10F7"/>
    <w:rsid w:val="000F2346"/>
    <w:rsid w:val="00101300"/>
    <w:rsid w:val="00101458"/>
    <w:rsid w:val="001057CF"/>
    <w:rsid w:val="00105973"/>
    <w:rsid w:val="00106DC5"/>
    <w:rsid w:val="0010781D"/>
    <w:rsid w:val="001104AE"/>
    <w:rsid w:val="001105C8"/>
    <w:rsid w:val="00110B7D"/>
    <w:rsid w:val="00110E6A"/>
    <w:rsid w:val="001137F4"/>
    <w:rsid w:val="00114BB6"/>
    <w:rsid w:val="001156AD"/>
    <w:rsid w:val="001158C9"/>
    <w:rsid w:val="00122717"/>
    <w:rsid w:val="0012312A"/>
    <w:rsid w:val="00123682"/>
    <w:rsid w:val="00123EBA"/>
    <w:rsid w:val="0012400E"/>
    <w:rsid w:val="00124A17"/>
    <w:rsid w:val="00126B0F"/>
    <w:rsid w:val="00126CF2"/>
    <w:rsid w:val="0012724C"/>
    <w:rsid w:val="00127E9F"/>
    <w:rsid w:val="00132E25"/>
    <w:rsid w:val="00134F65"/>
    <w:rsid w:val="00135C10"/>
    <w:rsid w:val="0014555C"/>
    <w:rsid w:val="00147E47"/>
    <w:rsid w:val="00154C9C"/>
    <w:rsid w:val="001553D5"/>
    <w:rsid w:val="00156569"/>
    <w:rsid w:val="00156823"/>
    <w:rsid w:val="00160109"/>
    <w:rsid w:val="001617A3"/>
    <w:rsid w:val="001624ED"/>
    <w:rsid w:val="001647C7"/>
    <w:rsid w:val="00166296"/>
    <w:rsid w:val="001701FD"/>
    <w:rsid w:val="00174873"/>
    <w:rsid w:val="00176CA6"/>
    <w:rsid w:val="001848D4"/>
    <w:rsid w:val="00185478"/>
    <w:rsid w:val="00187AE6"/>
    <w:rsid w:val="00187CB0"/>
    <w:rsid w:val="001918CA"/>
    <w:rsid w:val="001962FA"/>
    <w:rsid w:val="001975E8"/>
    <w:rsid w:val="00197DC2"/>
    <w:rsid w:val="001A03C4"/>
    <w:rsid w:val="001A095C"/>
    <w:rsid w:val="001A09A5"/>
    <w:rsid w:val="001A0D88"/>
    <w:rsid w:val="001A1D92"/>
    <w:rsid w:val="001A37E4"/>
    <w:rsid w:val="001A3F64"/>
    <w:rsid w:val="001A473E"/>
    <w:rsid w:val="001A489B"/>
    <w:rsid w:val="001A7283"/>
    <w:rsid w:val="001B000F"/>
    <w:rsid w:val="001B1669"/>
    <w:rsid w:val="001B2AA5"/>
    <w:rsid w:val="001B4F41"/>
    <w:rsid w:val="001B5643"/>
    <w:rsid w:val="001B7F17"/>
    <w:rsid w:val="001C615A"/>
    <w:rsid w:val="001C779D"/>
    <w:rsid w:val="001D0750"/>
    <w:rsid w:val="001D271F"/>
    <w:rsid w:val="001D3D25"/>
    <w:rsid w:val="001D3DA5"/>
    <w:rsid w:val="001D6E98"/>
    <w:rsid w:val="001D7B45"/>
    <w:rsid w:val="001E0A43"/>
    <w:rsid w:val="001E260A"/>
    <w:rsid w:val="001E26C7"/>
    <w:rsid w:val="001E30A8"/>
    <w:rsid w:val="001E3E9E"/>
    <w:rsid w:val="001E6CA6"/>
    <w:rsid w:val="001F18D8"/>
    <w:rsid w:val="001F2584"/>
    <w:rsid w:val="001F40EC"/>
    <w:rsid w:val="001F46FB"/>
    <w:rsid w:val="001F623D"/>
    <w:rsid w:val="001F714A"/>
    <w:rsid w:val="001F7600"/>
    <w:rsid w:val="00200108"/>
    <w:rsid w:val="0020032B"/>
    <w:rsid w:val="002009EA"/>
    <w:rsid w:val="00200CB4"/>
    <w:rsid w:val="002010A9"/>
    <w:rsid w:val="0020174B"/>
    <w:rsid w:val="002024BA"/>
    <w:rsid w:val="002058FE"/>
    <w:rsid w:val="0021146C"/>
    <w:rsid w:val="0021230C"/>
    <w:rsid w:val="00221CA2"/>
    <w:rsid w:val="002257EA"/>
    <w:rsid w:val="00225A36"/>
    <w:rsid w:val="00226386"/>
    <w:rsid w:val="00226680"/>
    <w:rsid w:val="00230F5D"/>
    <w:rsid w:val="002329B0"/>
    <w:rsid w:val="00240E52"/>
    <w:rsid w:val="002418C5"/>
    <w:rsid w:val="002435BC"/>
    <w:rsid w:val="002440CA"/>
    <w:rsid w:val="00244686"/>
    <w:rsid w:val="002446A9"/>
    <w:rsid w:val="00250EC8"/>
    <w:rsid w:val="00251726"/>
    <w:rsid w:val="00253B58"/>
    <w:rsid w:val="0025607C"/>
    <w:rsid w:val="00256228"/>
    <w:rsid w:val="002564DC"/>
    <w:rsid w:val="0025696D"/>
    <w:rsid w:val="00257455"/>
    <w:rsid w:val="00260A25"/>
    <w:rsid w:val="00260FD4"/>
    <w:rsid w:val="0026310B"/>
    <w:rsid w:val="002631A3"/>
    <w:rsid w:val="00266175"/>
    <w:rsid w:val="0026759F"/>
    <w:rsid w:val="002779BB"/>
    <w:rsid w:val="00282C89"/>
    <w:rsid w:val="00282DF5"/>
    <w:rsid w:val="002832D3"/>
    <w:rsid w:val="0028626C"/>
    <w:rsid w:val="00286320"/>
    <w:rsid w:val="00287217"/>
    <w:rsid w:val="00287A47"/>
    <w:rsid w:val="00287A93"/>
    <w:rsid w:val="002926A1"/>
    <w:rsid w:val="00294473"/>
    <w:rsid w:val="0029523D"/>
    <w:rsid w:val="0029661D"/>
    <w:rsid w:val="002969F8"/>
    <w:rsid w:val="00296AAF"/>
    <w:rsid w:val="00297185"/>
    <w:rsid w:val="002A0537"/>
    <w:rsid w:val="002A1DEF"/>
    <w:rsid w:val="002A32F4"/>
    <w:rsid w:val="002A3F31"/>
    <w:rsid w:val="002A4069"/>
    <w:rsid w:val="002A5516"/>
    <w:rsid w:val="002A6ED5"/>
    <w:rsid w:val="002A6FB2"/>
    <w:rsid w:val="002B05C4"/>
    <w:rsid w:val="002B3BC6"/>
    <w:rsid w:val="002B4094"/>
    <w:rsid w:val="002B58CE"/>
    <w:rsid w:val="002B7D24"/>
    <w:rsid w:val="002C093B"/>
    <w:rsid w:val="002C22FB"/>
    <w:rsid w:val="002C30B3"/>
    <w:rsid w:val="002C5254"/>
    <w:rsid w:val="002C5AED"/>
    <w:rsid w:val="002C7450"/>
    <w:rsid w:val="002C7B8A"/>
    <w:rsid w:val="002D066A"/>
    <w:rsid w:val="002D0D96"/>
    <w:rsid w:val="002D0E28"/>
    <w:rsid w:val="002D23F4"/>
    <w:rsid w:val="002D38FB"/>
    <w:rsid w:val="002D4015"/>
    <w:rsid w:val="002D4514"/>
    <w:rsid w:val="002D4604"/>
    <w:rsid w:val="002D53D1"/>
    <w:rsid w:val="002D54BC"/>
    <w:rsid w:val="002E18F8"/>
    <w:rsid w:val="002E339E"/>
    <w:rsid w:val="002E3BA4"/>
    <w:rsid w:val="002E4838"/>
    <w:rsid w:val="002E60C3"/>
    <w:rsid w:val="002F4432"/>
    <w:rsid w:val="002F690E"/>
    <w:rsid w:val="003001F1"/>
    <w:rsid w:val="00300888"/>
    <w:rsid w:val="00301522"/>
    <w:rsid w:val="0030287C"/>
    <w:rsid w:val="00303F97"/>
    <w:rsid w:val="00304302"/>
    <w:rsid w:val="003107F9"/>
    <w:rsid w:val="00312832"/>
    <w:rsid w:val="0031551D"/>
    <w:rsid w:val="00316BC1"/>
    <w:rsid w:val="003171B0"/>
    <w:rsid w:val="00317FF8"/>
    <w:rsid w:val="0032090E"/>
    <w:rsid w:val="00320D52"/>
    <w:rsid w:val="003217E5"/>
    <w:rsid w:val="00321873"/>
    <w:rsid w:val="00325ADC"/>
    <w:rsid w:val="00327B04"/>
    <w:rsid w:val="0033077B"/>
    <w:rsid w:val="003334B4"/>
    <w:rsid w:val="003362C8"/>
    <w:rsid w:val="003364B6"/>
    <w:rsid w:val="00336B66"/>
    <w:rsid w:val="00340720"/>
    <w:rsid w:val="003471FA"/>
    <w:rsid w:val="00347D64"/>
    <w:rsid w:val="00350222"/>
    <w:rsid w:val="00350C93"/>
    <w:rsid w:val="00351211"/>
    <w:rsid w:val="00353DC0"/>
    <w:rsid w:val="00356AC8"/>
    <w:rsid w:val="003621BA"/>
    <w:rsid w:val="0036340D"/>
    <w:rsid w:val="0036451F"/>
    <w:rsid w:val="00367ABC"/>
    <w:rsid w:val="003707B6"/>
    <w:rsid w:val="00371AF6"/>
    <w:rsid w:val="00375EC4"/>
    <w:rsid w:val="003770F0"/>
    <w:rsid w:val="00377155"/>
    <w:rsid w:val="003824CA"/>
    <w:rsid w:val="0038380E"/>
    <w:rsid w:val="00385A08"/>
    <w:rsid w:val="00385CC8"/>
    <w:rsid w:val="00390BA9"/>
    <w:rsid w:val="003911DF"/>
    <w:rsid w:val="00391966"/>
    <w:rsid w:val="00391F54"/>
    <w:rsid w:val="00393735"/>
    <w:rsid w:val="00393DD8"/>
    <w:rsid w:val="003943A3"/>
    <w:rsid w:val="00395D70"/>
    <w:rsid w:val="003A0EA3"/>
    <w:rsid w:val="003A32EA"/>
    <w:rsid w:val="003A3971"/>
    <w:rsid w:val="003A405C"/>
    <w:rsid w:val="003A6CA6"/>
    <w:rsid w:val="003B085D"/>
    <w:rsid w:val="003B09BA"/>
    <w:rsid w:val="003B0A18"/>
    <w:rsid w:val="003B50A8"/>
    <w:rsid w:val="003B50E0"/>
    <w:rsid w:val="003B56F5"/>
    <w:rsid w:val="003B5A52"/>
    <w:rsid w:val="003B7AFF"/>
    <w:rsid w:val="003B7C81"/>
    <w:rsid w:val="003C1179"/>
    <w:rsid w:val="003C2B2B"/>
    <w:rsid w:val="003C2EE8"/>
    <w:rsid w:val="003C2F09"/>
    <w:rsid w:val="003C3AA0"/>
    <w:rsid w:val="003D0632"/>
    <w:rsid w:val="003D22D7"/>
    <w:rsid w:val="003D2FC0"/>
    <w:rsid w:val="003D3D96"/>
    <w:rsid w:val="003D7B5B"/>
    <w:rsid w:val="003E2B09"/>
    <w:rsid w:val="003E3DF9"/>
    <w:rsid w:val="003E41B3"/>
    <w:rsid w:val="003E4AEF"/>
    <w:rsid w:val="003F0460"/>
    <w:rsid w:val="003F258B"/>
    <w:rsid w:val="003F2EAA"/>
    <w:rsid w:val="003F3B27"/>
    <w:rsid w:val="003F4AE5"/>
    <w:rsid w:val="003F4CF2"/>
    <w:rsid w:val="003F5658"/>
    <w:rsid w:val="003F65F6"/>
    <w:rsid w:val="003F7D5D"/>
    <w:rsid w:val="003F7D6A"/>
    <w:rsid w:val="0040072A"/>
    <w:rsid w:val="00402183"/>
    <w:rsid w:val="00402EA9"/>
    <w:rsid w:val="00411416"/>
    <w:rsid w:val="004118AB"/>
    <w:rsid w:val="0041540F"/>
    <w:rsid w:val="00415928"/>
    <w:rsid w:val="00422FDB"/>
    <w:rsid w:val="004230DE"/>
    <w:rsid w:val="004269BA"/>
    <w:rsid w:val="00426B8F"/>
    <w:rsid w:val="004274C5"/>
    <w:rsid w:val="0043105C"/>
    <w:rsid w:val="004322EA"/>
    <w:rsid w:val="00432E95"/>
    <w:rsid w:val="00433666"/>
    <w:rsid w:val="00437EAD"/>
    <w:rsid w:val="00440097"/>
    <w:rsid w:val="0044038E"/>
    <w:rsid w:val="00440AC0"/>
    <w:rsid w:val="004411C8"/>
    <w:rsid w:val="0044232A"/>
    <w:rsid w:val="00445AA7"/>
    <w:rsid w:val="0045299F"/>
    <w:rsid w:val="00453678"/>
    <w:rsid w:val="00454E1B"/>
    <w:rsid w:val="00461054"/>
    <w:rsid w:val="00461E30"/>
    <w:rsid w:val="00464384"/>
    <w:rsid w:val="00465B04"/>
    <w:rsid w:val="00465F44"/>
    <w:rsid w:val="00467A43"/>
    <w:rsid w:val="004701B4"/>
    <w:rsid w:val="00470410"/>
    <w:rsid w:val="0047169E"/>
    <w:rsid w:val="00472467"/>
    <w:rsid w:val="00477141"/>
    <w:rsid w:val="0048178D"/>
    <w:rsid w:val="004876DA"/>
    <w:rsid w:val="00487957"/>
    <w:rsid w:val="00491F0C"/>
    <w:rsid w:val="00494FA0"/>
    <w:rsid w:val="004955FB"/>
    <w:rsid w:val="0049777A"/>
    <w:rsid w:val="004A08DC"/>
    <w:rsid w:val="004A0EC3"/>
    <w:rsid w:val="004A3069"/>
    <w:rsid w:val="004A32DC"/>
    <w:rsid w:val="004A39E6"/>
    <w:rsid w:val="004A4DDF"/>
    <w:rsid w:val="004A72CB"/>
    <w:rsid w:val="004B23BA"/>
    <w:rsid w:val="004B6EED"/>
    <w:rsid w:val="004C1268"/>
    <w:rsid w:val="004C156C"/>
    <w:rsid w:val="004C4476"/>
    <w:rsid w:val="004C590F"/>
    <w:rsid w:val="004C5B79"/>
    <w:rsid w:val="004C74B5"/>
    <w:rsid w:val="004D6061"/>
    <w:rsid w:val="004D74E0"/>
    <w:rsid w:val="004E1482"/>
    <w:rsid w:val="004E2F6D"/>
    <w:rsid w:val="004E2FEB"/>
    <w:rsid w:val="004E7895"/>
    <w:rsid w:val="004E7F9C"/>
    <w:rsid w:val="004F1FB0"/>
    <w:rsid w:val="004F32CD"/>
    <w:rsid w:val="00500CC3"/>
    <w:rsid w:val="005023E0"/>
    <w:rsid w:val="00506101"/>
    <w:rsid w:val="00506142"/>
    <w:rsid w:val="0050789A"/>
    <w:rsid w:val="00510512"/>
    <w:rsid w:val="00510BC3"/>
    <w:rsid w:val="00514105"/>
    <w:rsid w:val="00516747"/>
    <w:rsid w:val="005231FB"/>
    <w:rsid w:val="005250CC"/>
    <w:rsid w:val="005277DA"/>
    <w:rsid w:val="00530068"/>
    <w:rsid w:val="00532C67"/>
    <w:rsid w:val="00535CC2"/>
    <w:rsid w:val="00536E72"/>
    <w:rsid w:val="00537726"/>
    <w:rsid w:val="005413D4"/>
    <w:rsid w:val="00541412"/>
    <w:rsid w:val="00541DBB"/>
    <w:rsid w:val="00543737"/>
    <w:rsid w:val="0054678E"/>
    <w:rsid w:val="0054727F"/>
    <w:rsid w:val="0055101A"/>
    <w:rsid w:val="00552C5C"/>
    <w:rsid w:val="005530D4"/>
    <w:rsid w:val="00560996"/>
    <w:rsid w:val="00560D86"/>
    <w:rsid w:val="00567A2E"/>
    <w:rsid w:val="0057217D"/>
    <w:rsid w:val="00572A86"/>
    <w:rsid w:val="00573AAE"/>
    <w:rsid w:val="005754EF"/>
    <w:rsid w:val="0057591B"/>
    <w:rsid w:val="00577A40"/>
    <w:rsid w:val="005827B1"/>
    <w:rsid w:val="005915FF"/>
    <w:rsid w:val="005928E7"/>
    <w:rsid w:val="00592B52"/>
    <w:rsid w:val="00597540"/>
    <w:rsid w:val="0059764C"/>
    <w:rsid w:val="005A027C"/>
    <w:rsid w:val="005A1546"/>
    <w:rsid w:val="005A3085"/>
    <w:rsid w:val="005A54F1"/>
    <w:rsid w:val="005B1014"/>
    <w:rsid w:val="005B5E1B"/>
    <w:rsid w:val="005B5E4A"/>
    <w:rsid w:val="005B5E8D"/>
    <w:rsid w:val="005B7C01"/>
    <w:rsid w:val="005C176D"/>
    <w:rsid w:val="005C340B"/>
    <w:rsid w:val="005C3DF3"/>
    <w:rsid w:val="005C7904"/>
    <w:rsid w:val="005D148A"/>
    <w:rsid w:val="005D159F"/>
    <w:rsid w:val="005D16DB"/>
    <w:rsid w:val="005D2273"/>
    <w:rsid w:val="005D6901"/>
    <w:rsid w:val="005E00FD"/>
    <w:rsid w:val="005E0F53"/>
    <w:rsid w:val="005E15F2"/>
    <w:rsid w:val="005E1F3F"/>
    <w:rsid w:val="005E2805"/>
    <w:rsid w:val="005E358C"/>
    <w:rsid w:val="005E4122"/>
    <w:rsid w:val="005E53E1"/>
    <w:rsid w:val="005E5C43"/>
    <w:rsid w:val="005E6310"/>
    <w:rsid w:val="005E71CD"/>
    <w:rsid w:val="005F037F"/>
    <w:rsid w:val="005F295D"/>
    <w:rsid w:val="005F3DA8"/>
    <w:rsid w:val="005F4C98"/>
    <w:rsid w:val="005F5646"/>
    <w:rsid w:val="005F5712"/>
    <w:rsid w:val="005F6209"/>
    <w:rsid w:val="005F652C"/>
    <w:rsid w:val="005F67ED"/>
    <w:rsid w:val="006012F6"/>
    <w:rsid w:val="00602C86"/>
    <w:rsid w:val="00603B7E"/>
    <w:rsid w:val="00605012"/>
    <w:rsid w:val="00606A90"/>
    <w:rsid w:val="006074E7"/>
    <w:rsid w:val="00610A7E"/>
    <w:rsid w:val="0061244C"/>
    <w:rsid w:val="00613BC2"/>
    <w:rsid w:val="00614642"/>
    <w:rsid w:val="00615E92"/>
    <w:rsid w:val="0061643A"/>
    <w:rsid w:val="006217D1"/>
    <w:rsid w:val="0062407E"/>
    <w:rsid w:val="00624297"/>
    <w:rsid w:val="0062510F"/>
    <w:rsid w:val="00625BAC"/>
    <w:rsid w:val="006276F1"/>
    <w:rsid w:val="0062772E"/>
    <w:rsid w:val="00627C2A"/>
    <w:rsid w:val="00632E8C"/>
    <w:rsid w:val="00633BC9"/>
    <w:rsid w:val="00635AFD"/>
    <w:rsid w:val="00636788"/>
    <w:rsid w:val="00645A7A"/>
    <w:rsid w:val="0064681D"/>
    <w:rsid w:val="006478BF"/>
    <w:rsid w:val="00647B8B"/>
    <w:rsid w:val="006521F9"/>
    <w:rsid w:val="00656140"/>
    <w:rsid w:val="00656E7C"/>
    <w:rsid w:val="00657280"/>
    <w:rsid w:val="00661207"/>
    <w:rsid w:val="00661791"/>
    <w:rsid w:val="006637D3"/>
    <w:rsid w:val="006665EF"/>
    <w:rsid w:val="00666A96"/>
    <w:rsid w:val="00666ACE"/>
    <w:rsid w:val="00666EEA"/>
    <w:rsid w:val="00667184"/>
    <w:rsid w:val="00670AD0"/>
    <w:rsid w:val="00671AF7"/>
    <w:rsid w:val="00673329"/>
    <w:rsid w:val="00676AE3"/>
    <w:rsid w:val="00676F46"/>
    <w:rsid w:val="006809E3"/>
    <w:rsid w:val="00682259"/>
    <w:rsid w:val="006862AD"/>
    <w:rsid w:val="00686799"/>
    <w:rsid w:val="00692600"/>
    <w:rsid w:val="006973FF"/>
    <w:rsid w:val="006A0B1A"/>
    <w:rsid w:val="006A2E04"/>
    <w:rsid w:val="006A4D68"/>
    <w:rsid w:val="006A539A"/>
    <w:rsid w:val="006A5408"/>
    <w:rsid w:val="006A6004"/>
    <w:rsid w:val="006A70B3"/>
    <w:rsid w:val="006B0DAF"/>
    <w:rsid w:val="006B4A1A"/>
    <w:rsid w:val="006B5B14"/>
    <w:rsid w:val="006C30B5"/>
    <w:rsid w:val="006D0C77"/>
    <w:rsid w:val="006D1042"/>
    <w:rsid w:val="006D1CC9"/>
    <w:rsid w:val="006D2A9B"/>
    <w:rsid w:val="006D38EF"/>
    <w:rsid w:val="006D3E8B"/>
    <w:rsid w:val="006D5BEA"/>
    <w:rsid w:val="006E13F8"/>
    <w:rsid w:val="006E333A"/>
    <w:rsid w:val="006F57D9"/>
    <w:rsid w:val="006F6359"/>
    <w:rsid w:val="006F6F0D"/>
    <w:rsid w:val="006F750C"/>
    <w:rsid w:val="007002AE"/>
    <w:rsid w:val="007006C7"/>
    <w:rsid w:val="00700D1F"/>
    <w:rsid w:val="00702B5C"/>
    <w:rsid w:val="00703330"/>
    <w:rsid w:val="007050C1"/>
    <w:rsid w:val="00710074"/>
    <w:rsid w:val="007107DB"/>
    <w:rsid w:val="00711FF1"/>
    <w:rsid w:val="00712DA0"/>
    <w:rsid w:val="00713C35"/>
    <w:rsid w:val="00714996"/>
    <w:rsid w:val="007163EC"/>
    <w:rsid w:val="00720B28"/>
    <w:rsid w:val="0072290E"/>
    <w:rsid w:val="00724B0F"/>
    <w:rsid w:val="0072541E"/>
    <w:rsid w:val="00725528"/>
    <w:rsid w:val="00725C64"/>
    <w:rsid w:val="0073198E"/>
    <w:rsid w:val="00731CB0"/>
    <w:rsid w:val="007326D4"/>
    <w:rsid w:val="00732854"/>
    <w:rsid w:val="00733273"/>
    <w:rsid w:val="00733A05"/>
    <w:rsid w:val="0073416F"/>
    <w:rsid w:val="00736E2A"/>
    <w:rsid w:val="00740C3C"/>
    <w:rsid w:val="00743BD6"/>
    <w:rsid w:val="00745EB2"/>
    <w:rsid w:val="007466EE"/>
    <w:rsid w:val="007513E2"/>
    <w:rsid w:val="00752435"/>
    <w:rsid w:val="007564C7"/>
    <w:rsid w:val="007567CE"/>
    <w:rsid w:val="00756C0D"/>
    <w:rsid w:val="007615BD"/>
    <w:rsid w:val="00761E90"/>
    <w:rsid w:val="007623C9"/>
    <w:rsid w:val="00764120"/>
    <w:rsid w:val="00766498"/>
    <w:rsid w:val="00770564"/>
    <w:rsid w:val="00775049"/>
    <w:rsid w:val="007801AF"/>
    <w:rsid w:val="007829C8"/>
    <w:rsid w:val="007857BB"/>
    <w:rsid w:val="0078650D"/>
    <w:rsid w:val="0078710D"/>
    <w:rsid w:val="00792C0C"/>
    <w:rsid w:val="007931E2"/>
    <w:rsid w:val="007934FB"/>
    <w:rsid w:val="00793816"/>
    <w:rsid w:val="00794A1D"/>
    <w:rsid w:val="007955D9"/>
    <w:rsid w:val="00796840"/>
    <w:rsid w:val="0079703F"/>
    <w:rsid w:val="007974EB"/>
    <w:rsid w:val="00797A42"/>
    <w:rsid w:val="00797C3E"/>
    <w:rsid w:val="007A04A7"/>
    <w:rsid w:val="007A20B1"/>
    <w:rsid w:val="007A7061"/>
    <w:rsid w:val="007A78C1"/>
    <w:rsid w:val="007B097A"/>
    <w:rsid w:val="007B09E3"/>
    <w:rsid w:val="007B1234"/>
    <w:rsid w:val="007C2C9F"/>
    <w:rsid w:val="007C33A3"/>
    <w:rsid w:val="007C4F84"/>
    <w:rsid w:val="007C526E"/>
    <w:rsid w:val="007C5881"/>
    <w:rsid w:val="007D297A"/>
    <w:rsid w:val="007D2C30"/>
    <w:rsid w:val="007D2F42"/>
    <w:rsid w:val="007D3560"/>
    <w:rsid w:val="007D64A6"/>
    <w:rsid w:val="007D6B0A"/>
    <w:rsid w:val="007D6D02"/>
    <w:rsid w:val="007E1262"/>
    <w:rsid w:val="007E1879"/>
    <w:rsid w:val="007E24DF"/>
    <w:rsid w:val="007E3A30"/>
    <w:rsid w:val="007E503C"/>
    <w:rsid w:val="007E5499"/>
    <w:rsid w:val="007E70EC"/>
    <w:rsid w:val="007E773F"/>
    <w:rsid w:val="007F04C2"/>
    <w:rsid w:val="007F2055"/>
    <w:rsid w:val="007F2215"/>
    <w:rsid w:val="007F50F3"/>
    <w:rsid w:val="008011FD"/>
    <w:rsid w:val="00803AF0"/>
    <w:rsid w:val="00803E2C"/>
    <w:rsid w:val="0080423B"/>
    <w:rsid w:val="00804673"/>
    <w:rsid w:val="008065FF"/>
    <w:rsid w:val="00806789"/>
    <w:rsid w:val="00810027"/>
    <w:rsid w:val="00810303"/>
    <w:rsid w:val="008114FA"/>
    <w:rsid w:val="00812940"/>
    <w:rsid w:val="0081460C"/>
    <w:rsid w:val="00816862"/>
    <w:rsid w:val="0082112D"/>
    <w:rsid w:val="008211C1"/>
    <w:rsid w:val="00821E5F"/>
    <w:rsid w:val="00821FF1"/>
    <w:rsid w:val="008220A2"/>
    <w:rsid w:val="00822CD3"/>
    <w:rsid w:val="0082324F"/>
    <w:rsid w:val="0082467A"/>
    <w:rsid w:val="00824B50"/>
    <w:rsid w:val="008257F1"/>
    <w:rsid w:val="00826942"/>
    <w:rsid w:val="00826985"/>
    <w:rsid w:val="0083134D"/>
    <w:rsid w:val="00834830"/>
    <w:rsid w:val="008401B1"/>
    <w:rsid w:val="00843BBA"/>
    <w:rsid w:val="00845888"/>
    <w:rsid w:val="00846923"/>
    <w:rsid w:val="00847079"/>
    <w:rsid w:val="00850ECD"/>
    <w:rsid w:val="00852E93"/>
    <w:rsid w:val="00852F1D"/>
    <w:rsid w:val="00856CD3"/>
    <w:rsid w:val="008641FE"/>
    <w:rsid w:val="00865C76"/>
    <w:rsid w:val="008717EA"/>
    <w:rsid w:val="008733D5"/>
    <w:rsid w:val="00873930"/>
    <w:rsid w:val="00874678"/>
    <w:rsid w:val="008747D3"/>
    <w:rsid w:val="008751F6"/>
    <w:rsid w:val="0087749A"/>
    <w:rsid w:val="00880F29"/>
    <w:rsid w:val="00882A37"/>
    <w:rsid w:val="0088498E"/>
    <w:rsid w:val="008853F2"/>
    <w:rsid w:val="00886D0D"/>
    <w:rsid w:val="008879BD"/>
    <w:rsid w:val="00894C70"/>
    <w:rsid w:val="0089666C"/>
    <w:rsid w:val="008A1B1C"/>
    <w:rsid w:val="008A1DBA"/>
    <w:rsid w:val="008A35C4"/>
    <w:rsid w:val="008A699F"/>
    <w:rsid w:val="008B4991"/>
    <w:rsid w:val="008B5C8B"/>
    <w:rsid w:val="008B63E8"/>
    <w:rsid w:val="008B7705"/>
    <w:rsid w:val="008C44E3"/>
    <w:rsid w:val="008C5360"/>
    <w:rsid w:val="008C79C2"/>
    <w:rsid w:val="008D221D"/>
    <w:rsid w:val="008D258A"/>
    <w:rsid w:val="008D41FE"/>
    <w:rsid w:val="008D5049"/>
    <w:rsid w:val="008D563A"/>
    <w:rsid w:val="008D6E5A"/>
    <w:rsid w:val="008D6EFD"/>
    <w:rsid w:val="008E3E2B"/>
    <w:rsid w:val="008E419E"/>
    <w:rsid w:val="008E46ED"/>
    <w:rsid w:val="008E539A"/>
    <w:rsid w:val="008E5D46"/>
    <w:rsid w:val="008E6E08"/>
    <w:rsid w:val="008E6F9A"/>
    <w:rsid w:val="008F04BF"/>
    <w:rsid w:val="008F0B35"/>
    <w:rsid w:val="008F0DE7"/>
    <w:rsid w:val="008F0FF5"/>
    <w:rsid w:val="008F5F8B"/>
    <w:rsid w:val="008F6CD9"/>
    <w:rsid w:val="008F79EF"/>
    <w:rsid w:val="008F7C95"/>
    <w:rsid w:val="009003D6"/>
    <w:rsid w:val="00900907"/>
    <w:rsid w:val="00904478"/>
    <w:rsid w:val="00905572"/>
    <w:rsid w:val="00905FA9"/>
    <w:rsid w:val="00906612"/>
    <w:rsid w:val="009104AD"/>
    <w:rsid w:val="00912C2E"/>
    <w:rsid w:val="00915F3F"/>
    <w:rsid w:val="00916518"/>
    <w:rsid w:val="0092095F"/>
    <w:rsid w:val="00920DB8"/>
    <w:rsid w:val="00922342"/>
    <w:rsid w:val="00922401"/>
    <w:rsid w:val="0092362E"/>
    <w:rsid w:val="00924861"/>
    <w:rsid w:val="009258D0"/>
    <w:rsid w:val="00925FA4"/>
    <w:rsid w:val="00926A48"/>
    <w:rsid w:val="00930571"/>
    <w:rsid w:val="009313C9"/>
    <w:rsid w:val="00934635"/>
    <w:rsid w:val="00934FB8"/>
    <w:rsid w:val="00941A4A"/>
    <w:rsid w:val="00945218"/>
    <w:rsid w:val="009452AA"/>
    <w:rsid w:val="00945412"/>
    <w:rsid w:val="0094637A"/>
    <w:rsid w:val="009466AF"/>
    <w:rsid w:val="0094740E"/>
    <w:rsid w:val="00953138"/>
    <w:rsid w:val="00954519"/>
    <w:rsid w:val="009547B0"/>
    <w:rsid w:val="00954ADB"/>
    <w:rsid w:val="00962503"/>
    <w:rsid w:val="00966AE5"/>
    <w:rsid w:val="00970AC5"/>
    <w:rsid w:val="009717F3"/>
    <w:rsid w:val="009727FB"/>
    <w:rsid w:val="0097363A"/>
    <w:rsid w:val="00980573"/>
    <w:rsid w:val="00982DE5"/>
    <w:rsid w:val="00982F5F"/>
    <w:rsid w:val="009846BB"/>
    <w:rsid w:val="00985258"/>
    <w:rsid w:val="00986CE7"/>
    <w:rsid w:val="00990237"/>
    <w:rsid w:val="00991FD9"/>
    <w:rsid w:val="009935BB"/>
    <w:rsid w:val="009968ED"/>
    <w:rsid w:val="009A07E9"/>
    <w:rsid w:val="009A1013"/>
    <w:rsid w:val="009A180C"/>
    <w:rsid w:val="009A5223"/>
    <w:rsid w:val="009A6D37"/>
    <w:rsid w:val="009A785F"/>
    <w:rsid w:val="009B23CD"/>
    <w:rsid w:val="009B360C"/>
    <w:rsid w:val="009C0335"/>
    <w:rsid w:val="009C0586"/>
    <w:rsid w:val="009C0824"/>
    <w:rsid w:val="009C2542"/>
    <w:rsid w:val="009C41AF"/>
    <w:rsid w:val="009C5083"/>
    <w:rsid w:val="009C527D"/>
    <w:rsid w:val="009C66DA"/>
    <w:rsid w:val="009D08C5"/>
    <w:rsid w:val="009D19F4"/>
    <w:rsid w:val="009D5578"/>
    <w:rsid w:val="009D6ADA"/>
    <w:rsid w:val="009E0BC7"/>
    <w:rsid w:val="009E1E6E"/>
    <w:rsid w:val="009E2030"/>
    <w:rsid w:val="009E2418"/>
    <w:rsid w:val="009E2676"/>
    <w:rsid w:val="009E725F"/>
    <w:rsid w:val="009F10B7"/>
    <w:rsid w:val="009F159B"/>
    <w:rsid w:val="009F3F7D"/>
    <w:rsid w:val="009F4D6A"/>
    <w:rsid w:val="009F51C9"/>
    <w:rsid w:val="009F77E6"/>
    <w:rsid w:val="00A01D99"/>
    <w:rsid w:val="00A02999"/>
    <w:rsid w:val="00A02CEF"/>
    <w:rsid w:val="00A05122"/>
    <w:rsid w:val="00A059E6"/>
    <w:rsid w:val="00A12C0B"/>
    <w:rsid w:val="00A132B5"/>
    <w:rsid w:val="00A172E3"/>
    <w:rsid w:val="00A17846"/>
    <w:rsid w:val="00A22514"/>
    <w:rsid w:val="00A25449"/>
    <w:rsid w:val="00A30F62"/>
    <w:rsid w:val="00A31EFE"/>
    <w:rsid w:val="00A32211"/>
    <w:rsid w:val="00A32866"/>
    <w:rsid w:val="00A3691C"/>
    <w:rsid w:val="00A372E5"/>
    <w:rsid w:val="00A37805"/>
    <w:rsid w:val="00A44864"/>
    <w:rsid w:val="00A46C9F"/>
    <w:rsid w:val="00A470AF"/>
    <w:rsid w:val="00A47366"/>
    <w:rsid w:val="00A535AA"/>
    <w:rsid w:val="00A54CF4"/>
    <w:rsid w:val="00A553D5"/>
    <w:rsid w:val="00A55D42"/>
    <w:rsid w:val="00A57806"/>
    <w:rsid w:val="00A6003D"/>
    <w:rsid w:val="00A6163A"/>
    <w:rsid w:val="00A62FD8"/>
    <w:rsid w:val="00A7003E"/>
    <w:rsid w:val="00A7050A"/>
    <w:rsid w:val="00A71318"/>
    <w:rsid w:val="00A80262"/>
    <w:rsid w:val="00A813AC"/>
    <w:rsid w:val="00A81AC2"/>
    <w:rsid w:val="00A83F1B"/>
    <w:rsid w:val="00A84371"/>
    <w:rsid w:val="00A8445D"/>
    <w:rsid w:val="00A867E1"/>
    <w:rsid w:val="00A86957"/>
    <w:rsid w:val="00A87B50"/>
    <w:rsid w:val="00A90033"/>
    <w:rsid w:val="00A91010"/>
    <w:rsid w:val="00A9274A"/>
    <w:rsid w:val="00A93DEB"/>
    <w:rsid w:val="00A9458B"/>
    <w:rsid w:val="00A9690C"/>
    <w:rsid w:val="00A97267"/>
    <w:rsid w:val="00A9732E"/>
    <w:rsid w:val="00AA12F4"/>
    <w:rsid w:val="00AA142D"/>
    <w:rsid w:val="00AA2670"/>
    <w:rsid w:val="00AA30C7"/>
    <w:rsid w:val="00AA5018"/>
    <w:rsid w:val="00AA5A64"/>
    <w:rsid w:val="00AA634C"/>
    <w:rsid w:val="00AA766C"/>
    <w:rsid w:val="00AB0270"/>
    <w:rsid w:val="00AB0ECC"/>
    <w:rsid w:val="00AB3E69"/>
    <w:rsid w:val="00AB4583"/>
    <w:rsid w:val="00AB4A2A"/>
    <w:rsid w:val="00AB6794"/>
    <w:rsid w:val="00AB7309"/>
    <w:rsid w:val="00AB7723"/>
    <w:rsid w:val="00AC07B8"/>
    <w:rsid w:val="00AC29B6"/>
    <w:rsid w:val="00AC2E8B"/>
    <w:rsid w:val="00AC3221"/>
    <w:rsid w:val="00AC4097"/>
    <w:rsid w:val="00AC5387"/>
    <w:rsid w:val="00AC55E5"/>
    <w:rsid w:val="00AC5F83"/>
    <w:rsid w:val="00AC733F"/>
    <w:rsid w:val="00AC7964"/>
    <w:rsid w:val="00AD021A"/>
    <w:rsid w:val="00AD09F5"/>
    <w:rsid w:val="00AD0BD4"/>
    <w:rsid w:val="00AD0EEB"/>
    <w:rsid w:val="00AD5388"/>
    <w:rsid w:val="00AD63F6"/>
    <w:rsid w:val="00AE13C0"/>
    <w:rsid w:val="00AE245E"/>
    <w:rsid w:val="00AE355B"/>
    <w:rsid w:val="00AE6057"/>
    <w:rsid w:val="00AF05BF"/>
    <w:rsid w:val="00AF2281"/>
    <w:rsid w:val="00AF3222"/>
    <w:rsid w:val="00AF37A8"/>
    <w:rsid w:val="00AF4283"/>
    <w:rsid w:val="00AF491C"/>
    <w:rsid w:val="00AF613E"/>
    <w:rsid w:val="00AF65FB"/>
    <w:rsid w:val="00B01013"/>
    <w:rsid w:val="00B02F9A"/>
    <w:rsid w:val="00B030DB"/>
    <w:rsid w:val="00B03976"/>
    <w:rsid w:val="00B0400F"/>
    <w:rsid w:val="00B04B42"/>
    <w:rsid w:val="00B05313"/>
    <w:rsid w:val="00B05BA7"/>
    <w:rsid w:val="00B05ECB"/>
    <w:rsid w:val="00B106CD"/>
    <w:rsid w:val="00B10E4F"/>
    <w:rsid w:val="00B11A07"/>
    <w:rsid w:val="00B11DE1"/>
    <w:rsid w:val="00B13A30"/>
    <w:rsid w:val="00B16779"/>
    <w:rsid w:val="00B17104"/>
    <w:rsid w:val="00B23388"/>
    <w:rsid w:val="00B2389D"/>
    <w:rsid w:val="00B24EB8"/>
    <w:rsid w:val="00B2629C"/>
    <w:rsid w:val="00B26F11"/>
    <w:rsid w:val="00B319BC"/>
    <w:rsid w:val="00B320AD"/>
    <w:rsid w:val="00B3449B"/>
    <w:rsid w:val="00B37479"/>
    <w:rsid w:val="00B463BE"/>
    <w:rsid w:val="00B46E94"/>
    <w:rsid w:val="00B51A68"/>
    <w:rsid w:val="00B52768"/>
    <w:rsid w:val="00B54FE8"/>
    <w:rsid w:val="00B55983"/>
    <w:rsid w:val="00B559AB"/>
    <w:rsid w:val="00B55F17"/>
    <w:rsid w:val="00B602A8"/>
    <w:rsid w:val="00B606C9"/>
    <w:rsid w:val="00B67759"/>
    <w:rsid w:val="00B700C4"/>
    <w:rsid w:val="00B71834"/>
    <w:rsid w:val="00B73277"/>
    <w:rsid w:val="00B73F6B"/>
    <w:rsid w:val="00B75D22"/>
    <w:rsid w:val="00B80B5E"/>
    <w:rsid w:val="00B80F2E"/>
    <w:rsid w:val="00B82BD7"/>
    <w:rsid w:val="00B8502A"/>
    <w:rsid w:val="00B85D42"/>
    <w:rsid w:val="00B902D9"/>
    <w:rsid w:val="00B91223"/>
    <w:rsid w:val="00B9125B"/>
    <w:rsid w:val="00B92364"/>
    <w:rsid w:val="00B923F3"/>
    <w:rsid w:val="00B927A4"/>
    <w:rsid w:val="00B956B0"/>
    <w:rsid w:val="00B97966"/>
    <w:rsid w:val="00BA0C6A"/>
    <w:rsid w:val="00BA0DF5"/>
    <w:rsid w:val="00BA41E9"/>
    <w:rsid w:val="00BA4264"/>
    <w:rsid w:val="00BA49B7"/>
    <w:rsid w:val="00BA63E4"/>
    <w:rsid w:val="00BB0FF4"/>
    <w:rsid w:val="00BB2694"/>
    <w:rsid w:val="00BB50DB"/>
    <w:rsid w:val="00BB6650"/>
    <w:rsid w:val="00BC0D4E"/>
    <w:rsid w:val="00BC4D9A"/>
    <w:rsid w:val="00BC547A"/>
    <w:rsid w:val="00BC562C"/>
    <w:rsid w:val="00BC7E6C"/>
    <w:rsid w:val="00BD07FF"/>
    <w:rsid w:val="00BD138D"/>
    <w:rsid w:val="00BD14D5"/>
    <w:rsid w:val="00BD1A38"/>
    <w:rsid w:val="00BD3AC8"/>
    <w:rsid w:val="00BD5260"/>
    <w:rsid w:val="00BD7305"/>
    <w:rsid w:val="00BE346E"/>
    <w:rsid w:val="00BF0AB5"/>
    <w:rsid w:val="00BF0EA7"/>
    <w:rsid w:val="00BF1B94"/>
    <w:rsid w:val="00BF5D2D"/>
    <w:rsid w:val="00BF6D8B"/>
    <w:rsid w:val="00BF7840"/>
    <w:rsid w:val="00C03BAC"/>
    <w:rsid w:val="00C03C33"/>
    <w:rsid w:val="00C04CD1"/>
    <w:rsid w:val="00C05042"/>
    <w:rsid w:val="00C0519A"/>
    <w:rsid w:val="00C05CC6"/>
    <w:rsid w:val="00C06FDF"/>
    <w:rsid w:val="00C07411"/>
    <w:rsid w:val="00C1020E"/>
    <w:rsid w:val="00C11399"/>
    <w:rsid w:val="00C11BD3"/>
    <w:rsid w:val="00C11E00"/>
    <w:rsid w:val="00C14D1E"/>
    <w:rsid w:val="00C15116"/>
    <w:rsid w:val="00C17380"/>
    <w:rsid w:val="00C20DEA"/>
    <w:rsid w:val="00C21789"/>
    <w:rsid w:val="00C23B21"/>
    <w:rsid w:val="00C23BD5"/>
    <w:rsid w:val="00C24DBA"/>
    <w:rsid w:val="00C253BD"/>
    <w:rsid w:val="00C261ED"/>
    <w:rsid w:val="00C264D7"/>
    <w:rsid w:val="00C2775A"/>
    <w:rsid w:val="00C31EE6"/>
    <w:rsid w:val="00C37172"/>
    <w:rsid w:val="00C40628"/>
    <w:rsid w:val="00C408A9"/>
    <w:rsid w:val="00C433A9"/>
    <w:rsid w:val="00C442FC"/>
    <w:rsid w:val="00C44EB6"/>
    <w:rsid w:val="00C46317"/>
    <w:rsid w:val="00C46607"/>
    <w:rsid w:val="00C46664"/>
    <w:rsid w:val="00C478F4"/>
    <w:rsid w:val="00C4795C"/>
    <w:rsid w:val="00C50F0C"/>
    <w:rsid w:val="00C5267E"/>
    <w:rsid w:val="00C531C0"/>
    <w:rsid w:val="00C557DC"/>
    <w:rsid w:val="00C57C24"/>
    <w:rsid w:val="00C610F6"/>
    <w:rsid w:val="00C62654"/>
    <w:rsid w:val="00C62975"/>
    <w:rsid w:val="00C63614"/>
    <w:rsid w:val="00C64B57"/>
    <w:rsid w:val="00C662A3"/>
    <w:rsid w:val="00C66E15"/>
    <w:rsid w:val="00C709A7"/>
    <w:rsid w:val="00C71458"/>
    <w:rsid w:val="00C71891"/>
    <w:rsid w:val="00C733A8"/>
    <w:rsid w:val="00C73F1E"/>
    <w:rsid w:val="00C75E40"/>
    <w:rsid w:val="00C81F8B"/>
    <w:rsid w:val="00C85227"/>
    <w:rsid w:val="00C90AE0"/>
    <w:rsid w:val="00C911B8"/>
    <w:rsid w:val="00C92FEF"/>
    <w:rsid w:val="00C9403B"/>
    <w:rsid w:val="00C9417E"/>
    <w:rsid w:val="00C94D65"/>
    <w:rsid w:val="00C9595B"/>
    <w:rsid w:val="00C96B4E"/>
    <w:rsid w:val="00C96EF5"/>
    <w:rsid w:val="00CA0CB4"/>
    <w:rsid w:val="00CA114E"/>
    <w:rsid w:val="00CA2DDF"/>
    <w:rsid w:val="00CA37E1"/>
    <w:rsid w:val="00CA6D42"/>
    <w:rsid w:val="00CB35CB"/>
    <w:rsid w:val="00CB4088"/>
    <w:rsid w:val="00CB4735"/>
    <w:rsid w:val="00CB6E83"/>
    <w:rsid w:val="00CB6F64"/>
    <w:rsid w:val="00CC0D26"/>
    <w:rsid w:val="00CC118B"/>
    <w:rsid w:val="00CC3FB9"/>
    <w:rsid w:val="00CC45AE"/>
    <w:rsid w:val="00CC4D74"/>
    <w:rsid w:val="00CD0333"/>
    <w:rsid w:val="00CD055A"/>
    <w:rsid w:val="00CD10B0"/>
    <w:rsid w:val="00CD3760"/>
    <w:rsid w:val="00CD4C7B"/>
    <w:rsid w:val="00CD65D9"/>
    <w:rsid w:val="00CE3227"/>
    <w:rsid w:val="00CE794F"/>
    <w:rsid w:val="00CF242C"/>
    <w:rsid w:val="00CF2C96"/>
    <w:rsid w:val="00CF2F28"/>
    <w:rsid w:val="00CF35C8"/>
    <w:rsid w:val="00CF4AC5"/>
    <w:rsid w:val="00CF7F4F"/>
    <w:rsid w:val="00D00C3F"/>
    <w:rsid w:val="00D00F9E"/>
    <w:rsid w:val="00D057A2"/>
    <w:rsid w:val="00D059D1"/>
    <w:rsid w:val="00D05EB2"/>
    <w:rsid w:val="00D0637A"/>
    <w:rsid w:val="00D129B8"/>
    <w:rsid w:val="00D14A89"/>
    <w:rsid w:val="00D16381"/>
    <w:rsid w:val="00D16C28"/>
    <w:rsid w:val="00D21CB7"/>
    <w:rsid w:val="00D21D85"/>
    <w:rsid w:val="00D22353"/>
    <w:rsid w:val="00D22539"/>
    <w:rsid w:val="00D24284"/>
    <w:rsid w:val="00D24999"/>
    <w:rsid w:val="00D25FB7"/>
    <w:rsid w:val="00D26C6A"/>
    <w:rsid w:val="00D30BC9"/>
    <w:rsid w:val="00D30E47"/>
    <w:rsid w:val="00D35703"/>
    <w:rsid w:val="00D36420"/>
    <w:rsid w:val="00D406A1"/>
    <w:rsid w:val="00D44FE8"/>
    <w:rsid w:val="00D458FE"/>
    <w:rsid w:val="00D51EBB"/>
    <w:rsid w:val="00D5431D"/>
    <w:rsid w:val="00D549D7"/>
    <w:rsid w:val="00D54EAE"/>
    <w:rsid w:val="00D555AC"/>
    <w:rsid w:val="00D55F02"/>
    <w:rsid w:val="00D57884"/>
    <w:rsid w:val="00D57907"/>
    <w:rsid w:val="00D60DCF"/>
    <w:rsid w:val="00D612B5"/>
    <w:rsid w:val="00D615A6"/>
    <w:rsid w:val="00D6240E"/>
    <w:rsid w:val="00D62C5E"/>
    <w:rsid w:val="00D64C3B"/>
    <w:rsid w:val="00D65881"/>
    <w:rsid w:val="00D65AA5"/>
    <w:rsid w:val="00D66F5D"/>
    <w:rsid w:val="00D67F86"/>
    <w:rsid w:val="00D706CD"/>
    <w:rsid w:val="00D739B0"/>
    <w:rsid w:val="00D77FCC"/>
    <w:rsid w:val="00D802ED"/>
    <w:rsid w:val="00D823F2"/>
    <w:rsid w:val="00D84C31"/>
    <w:rsid w:val="00D8604C"/>
    <w:rsid w:val="00D861B3"/>
    <w:rsid w:val="00D863BA"/>
    <w:rsid w:val="00D90048"/>
    <w:rsid w:val="00D92B43"/>
    <w:rsid w:val="00D94A8A"/>
    <w:rsid w:val="00D9646E"/>
    <w:rsid w:val="00D96606"/>
    <w:rsid w:val="00DA07D4"/>
    <w:rsid w:val="00DA1AF0"/>
    <w:rsid w:val="00DA385D"/>
    <w:rsid w:val="00DA3CC3"/>
    <w:rsid w:val="00DA5392"/>
    <w:rsid w:val="00DA6083"/>
    <w:rsid w:val="00DA625E"/>
    <w:rsid w:val="00DA66E3"/>
    <w:rsid w:val="00DB1571"/>
    <w:rsid w:val="00DB690B"/>
    <w:rsid w:val="00DC2F6D"/>
    <w:rsid w:val="00DC3FE4"/>
    <w:rsid w:val="00DC4838"/>
    <w:rsid w:val="00DC5A5B"/>
    <w:rsid w:val="00DC5F31"/>
    <w:rsid w:val="00DC6871"/>
    <w:rsid w:val="00DC6FB8"/>
    <w:rsid w:val="00DD3721"/>
    <w:rsid w:val="00DE27DC"/>
    <w:rsid w:val="00DE5952"/>
    <w:rsid w:val="00DF060B"/>
    <w:rsid w:val="00DF3FC6"/>
    <w:rsid w:val="00DF47D9"/>
    <w:rsid w:val="00E00DEE"/>
    <w:rsid w:val="00E05204"/>
    <w:rsid w:val="00E104BF"/>
    <w:rsid w:val="00E10C20"/>
    <w:rsid w:val="00E117F2"/>
    <w:rsid w:val="00E1282E"/>
    <w:rsid w:val="00E12FBB"/>
    <w:rsid w:val="00E13E71"/>
    <w:rsid w:val="00E15DB1"/>
    <w:rsid w:val="00E15EF3"/>
    <w:rsid w:val="00E23DF3"/>
    <w:rsid w:val="00E256DD"/>
    <w:rsid w:val="00E30B9F"/>
    <w:rsid w:val="00E3270D"/>
    <w:rsid w:val="00E32BF2"/>
    <w:rsid w:val="00E3314D"/>
    <w:rsid w:val="00E36F5C"/>
    <w:rsid w:val="00E4015F"/>
    <w:rsid w:val="00E40FEB"/>
    <w:rsid w:val="00E42E46"/>
    <w:rsid w:val="00E43D41"/>
    <w:rsid w:val="00E526D5"/>
    <w:rsid w:val="00E55BEF"/>
    <w:rsid w:val="00E56221"/>
    <w:rsid w:val="00E56E8E"/>
    <w:rsid w:val="00E60599"/>
    <w:rsid w:val="00E632E9"/>
    <w:rsid w:val="00E6595A"/>
    <w:rsid w:val="00E65FF1"/>
    <w:rsid w:val="00E6671B"/>
    <w:rsid w:val="00E7331C"/>
    <w:rsid w:val="00E73DC2"/>
    <w:rsid w:val="00E76DCF"/>
    <w:rsid w:val="00E81099"/>
    <w:rsid w:val="00E81A6F"/>
    <w:rsid w:val="00E82B93"/>
    <w:rsid w:val="00E83F85"/>
    <w:rsid w:val="00E8506E"/>
    <w:rsid w:val="00E850CD"/>
    <w:rsid w:val="00E85B21"/>
    <w:rsid w:val="00E865C7"/>
    <w:rsid w:val="00E87BC8"/>
    <w:rsid w:val="00E91F6E"/>
    <w:rsid w:val="00E946F6"/>
    <w:rsid w:val="00E94801"/>
    <w:rsid w:val="00E959CC"/>
    <w:rsid w:val="00E967C6"/>
    <w:rsid w:val="00E97DFC"/>
    <w:rsid w:val="00EA0CD7"/>
    <w:rsid w:val="00EA226B"/>
    <w:rsid w:val="00EA36B0"/>
    <w:rsid w:val="00EA39ED"/>
    <w:rsid w:val="00EA460D"/>
    <w:rsid w:val="00EA4A51"/>
    <w:rsid w:val="00EA6F9E"/>
    <w:rsid w:val="00EA7718"/>
    <w:rsid w:val="00EB0769"/>
    <w:rsid w:val="00EB0A5B"/>
    <w:rsid w:val="00EB0CEE"/>
    <w:rsid w:val="00EB0DC7"/>
    <w:rsid w:val="00EB0EAF"/>
    <w:rsid w:val="00EB287A"/>
    <w:rsid w:val="00EB2A34"/>
    <w:rsid w:val="00EB3DA3"/>
    <w:rsid w:val="00EB5FFB"/>
    <w:rsid w:val="00EB6F26"/>
    <w:rsid w:val="00EB7816"/>
    <w:rsid w:val="00EC188C"/>
    <w:rsid w:val="00EC3A3E"/>
    <w:rsid w:val="00EC5E0E"/>
    <w:rsid w:val="00EC7C8D"/>
    <w:rsid w:val="00ED2F42"/>
    <w:rsid w:val="00ED4B66"/>
    <w:rsid w:val="00ED53AD"/>
    <w:rsid w:val="00ED6A2C"/>
    <w:rsid w:val="00EE0870"/>
    <w:rsid w:val="00EE1493"/>
    <w:rsid w:val="00EE26AB"/>
    <w:rsid w:val="00EE73CA"/>
    <w:rsid w:val="00EF234E"/>
    <w:rsid w:val="00EF3EE3"/>
    <w:rsid w:val="00EF4727"/>
    <w:rsid w:val="00EF5528"/>
    <w:rsid w:val="00EF69FF"/>
    <w:rsid w:val="00EF78E9"/>
    <w:rsid w:val="00F005DD"/>
    <w:rsid w:val="00F03C6D"/>
    <w:rsid w:val="00F05C98"/>
    <w:rsid w:val="00F0707B"/>
    <w:rsid w:val="00F113C4"/>
    <w:rsid w:val="00F12BDF"/>
    <w:rsid w:val="00F13D54"/>
    <w:rsid w:val="00F15275"/>
    <w:rsid w:val="00F15BCE"/>
    <w:rsid w:val="00F17F0F"/>
    <w:rsid w:val="00F23AA9"/>
    <w:rsid w:val="00F26FEF"/>
    <w:rsid w:val="00F276C2"/>
    <w:rsid w:val="00F30B5A"/>
    <w:rsid w:val="00F3676A"/>
    <w:rsid w:val="00F4062F"/>
    <w:rsid w:val="00F41667"/>
    <w:rsid w:val="00F42E00"/>
    <w:rsid w:val="00F42EC8"/>
    <w:rsid w:val="00F44091"/>
    <w:rsid w:val="00F459A0"/>
    <w:rsid w:val="00F46E86"/>
    <w:rsid w:val="00F47F18"/>
    <w:rsid w:val="00F5079D"/>
    <w:rsid w:val="00F50941"/>
    <w:rsid w:val="00F55DFD"/>
    <w:rsid w:val="00F57909"/>
    <w:rsid w:val="00F57DB9"/>
    <w:rsid w:val="00F57DBD"/>
    <w:rsid w:val="00F600B1"/>
    <w:rsid w:val="00F60D9D"/>
    <w:rsid w:val="00F633AA"/>
    <w:rsid w:val="00F64CC6"/>
    <w:rsid w:val="00F65FA8"/>
    <w:rsid w:val="00F6692F"/>
    <w:rsid w:val="00F67784"/>
    <w:rsid w:val="00F74E86"/>
    <w:rsid w:val="00F75CB1"/>
    <w:rsid w:val="00F77B45"/>
    <w:rsid w:val="00F80C92"/>
    <w:rsid w:val="00F8256B"/>
    <w:rsid w:val="00F850D0"/>
    <w:rsid w:val="00F85578"/>
    <w:rsid w:val="00F85FEE"/>
    <w:rsid w:val="00F86140"/>
    <w:rsid w:val="00F909F7"/>
    <w:rsid w:val="00F91F95"/>
    <w:rsid w:val="00F92DE0"/>
    <w:rsid w:val="00F93841"/>
    <w:rsid w:val="00F94270"/>
    <w:rsid w:val="00F942F8"/>
    <w:rsid w:val="00F9698E"/>
    <w:rsid w:val="00F96EAF"/>
    <w:rsid w:val="00F97EA4"/>
    <w:rsid w:val="00FA3335"/>
    <w:rsid w:val="00FA4096"/>
    <w:rsid w:val="00FA511F"/>
    <w:rsid w:val="00FB1192"/>
    <w:rsid w:val="00FB20E8"/>
    <w:rsid w:val="00FB28CD"/>
    <w:rsid w:val="00FB3E69"/>
    <w:rsid w:val="00FB5343"/>
    <w:rsid w:val="00FB548D"/>
    <w:rsid w:val="00FB5ABA"/>
    <w:rsid w:val="00FB5C57"/>
    <w:rsid w:val="00FB6B2D"/>
    <w:rsid w:val="00FC0EDF"/>
    <w:rsid w:val="00FC410D"/>
    <w:rsid w:val="00FD1DB1"/>
    <w:rsid w:val="00FD2AA7"/>
    <w:rsid w:val="00FD3C5E"/>
    <w:rsid w:val="00FD4484"/>
    <w:rsid w:val="00FD4745"/>
    <w:rsid w:val="00FE0278"/>
    <w:rsid w:val="00FE0BEC"/>
    <w:rsid w:val="00FE0E2B"/>
    <w:rsid w:val="00FE422F"/>
    <w:rsid w:val="00FE5C1C"/>
    <w:rsid w:val="00FE6049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DE5E7"/>
  <w15:docId w15:val="{7AFE9FD6-5263-430C-AF73-2862D262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04C2"/>
    <w:pPr>
      <w:spacing w:after="160" w:line="259" w:lineRule="auto"/>
      <w:jc w:val="both"/>
    </w:pPr>
    <w:rPr>
      <w:sz w:val="22"/>
      <w:szCs w:val="22"/>
    </w:rPr>
  </w:style>
  <w:style w:type="paragraph" w:styleId="10">
    <w:name w:val="heading 1"/>
    <w:basedOn w:val="a1"/>
    <w:next w:val="a1"/>
    <w:link w:val="1Char"/>
    <w:uiPriority w:val="9"/>
    <w:qFormat/>
    <w:rsid w:val="00A9274A"/>
    <w:pPr>
      <w:keepNext/>
      <w:keepLines/>
      <w:pageBreakBefore/>
      <w:numPr>
        <w:numId w:val="3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A9274A"/>
    <w:pPr>
      <w:keepNext/>
      <w:keepLines/>
      <w:numPr>
        <w:ilvl w:val="1"/>
        <w:numId w:val="3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1"/>
    <w:next w:val="a1"/>
    <w:link w:val="3Char"/>
    <w:uiPriority w:val="9"/>
    <w:unhideWhenUsed/>
    <w:qFormat/>
    <w:rsid w:val="007E5499"/>
    <w:pPr>
      <w:keepNext/>
      <w:keepLines/>
      <w:numPr>
        <w:ilvl w:val="2"/>
        <w:numId w:val="3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6F6359"/>
    <w:pPr>
      <w:keepNext/>
      <w:keepLines/>
      <w:numPr>
        <w:ilvl w:val="3"/>
        <w:numId w:val="3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6F6359"/>
    <w:pPr>
      <w:keepNext/>
      <w:keepLines/>
      <w:numPr>
        <w:ilvl w:val="4"/>
        <w:numId w:val="3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6F6359"/>
    <w:pPr>
      <w:keepNext/>
      <w:keepLines/>
      <w:numPr>
        <w:ilvl w:val="5"/>
        <w:numId w:val="3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6F6359"/>
    <w:pPr>
      <w:keepNext/>
      <w:keepLines/>
      <w:numPr>
        <w:ilvl w:val="6"/>
        <w:numId w:val="3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6F6359"/>
    <w:pPr>
      <w:keepNext/>
      <w:keepLines/>
      <w:numPr>
        <w:ilvl w:val="7"/>
        <w:numId w:val="3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6F6359"/>
    <w:pPr>
      <w:keepNext/>
      <w:keepLines/>
      <w:numPr>
        <w:ilvl w:val="8"/>
        <w:numId w:val="3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a0">
    <w:name w:val="Ελληνικά"/>
    <w:uiPriority w:val="99"/>
    <w:rsid w:val="00794A1D"/>
    <w:pPr>
      <w:numPr>
        <w:numId w:val="1"/>
      </w:numPr>
    </w:pPr>
  </w:style>
  <w:style w:type="character" w:customStyle="1" w:styleId="2Char">
    <w:name w:val="Επικεφαλίδα 2 Char"/>
    <w:link w:val="2"/>
    <w:uiPriority w:val="9"/>
    <w:rsid w:val="00A9274A"/>
    <w:rPr>
      <w:rFonts w:ascii="Calibri Light" w:hAnsi="Calibri Light" w:cs="Tahoma"/>
      <w:sz w:val="28"/>
      <w:szCs w:val="28"/>
    </w:rPr>
  </w:style>
  <w:style w:type="character" w:customStyle="1" w:styleId="1Char">
    <w:name w:val="Επικεφαλίδα 1 Char"/>
    <w:link w:val="10"/>
    <w:uiPriority w:val="9"/>
    <w:rsid w:val="00A9274A"/>
    <w:rPr>
      <w:rFonts w:eastAsiaTheme="majorEastAsia" w:cs="Calibri"/>
      <w:b/>
      <w:bCs/>
      <w:sz w:val="32"/>
      <w:szCs w:val="32"/>
    </w:rPr>
  </w:style>
  <w:style w:type="paragraph" w:customStyle="1" w:styleId="1">
    <w:name w:val="Προκήρυξη 1"/>
    <w:basedOn w:val="a1"/>
    <w:next w:val="a1"/>
    <w:link w:val="1Char0"/>
    <w:rsid w:val="002B4094"/>
    <w:pPr>
      <w:numPr>
        <w:numId w:val="2"/>
      </w:numPr>
      <w:pBdr>
        <w:bottom w:val="single" w:sz="18" w:space="1" w:color="318B98" w:themeColor="accent5" w:themeShade="BF"/>
      </w:pBdr>
      <w:suppressAutoHyphens/>
      <w:spacing w:after="120"/>
      <w:ind w:left="360" w:hanging="360"/>
    </w:pPr>
    <w:rPr>
      <w:rFonts w:ascii="Tahoma" w:hAnsi="Tahoma" w:cs="Tahoma"/>
      <w:b/>
      <w:caps/>
      <w:color w:val="318B98" w:themeColor="accent5" w:themeShade="BF"/>
      <w:sz w:val="24"/>
      <w:szCs w:val="24"/>
      <w:lang w:eastAsia="zh-CN"/>
    </w:rPr>
  </w:style>
  <w:style w:type="character" w:customStyle="1" w:styleId="1Char0">
    <w:name w:val="Προκήρυξη 1 Char"/>
    <w:basedOn w:val="a2"/>
    <w:link w:val="1"/>
    <w:rsid w:val="002B4094"/>
    <w:rPr>
      <w:rFonts w:ascii="Tahoma" w:hAnsi="Tahoma" w:cs="Tahoma"/>
      <w:b/>
      <w:caps/>
      <w:color w:val="318B98" w:themeColor="accent5" w:themeShade="BF"/>
      <w:sz w:val="24"/>
      <w:szCs w:val="24"/>
      <w:lang w:eastAsia="zh-CN"/>
    </w:rPr>
  </w:style>
  <w:style w:type="paragraph" w:customStyle="1" w:styleId="a5">
    <w:name w:val="Έντονο απόσπασμα"/>
    <w:basedOn w:val="a1"/>
    <w:next w:val="a1"/>
    <w:link w:val="Char"/>
    <w:uiPriority w:val="30"/>
    <w:qFormat/>
    <w:rsid w:val="006F6359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Char">
    <w:name w:val="Έντονο απόσπασμα Char"/>
    <w:link w:val="a5"/>
    <w:uiPriority w:val="30"/>
    <w:rsid w:val="006F6359"/>
    <w:rPr>
      <w:i/>
      <w:iCs/>
      <w:color w:val="4472C4"/>
      <w:sz w:val="22"/>
      <w:szCs w:val="22"/>
    </w:rPr>
  </w:style>
  <w:style w:type="character" w:customStyle="1" w:styleId="3Char">
    <w:name w:val="Επικεφαλίδα 3 Char"/>
    <w:link w:val="3"/>
    <w:uiPriority w:val="9"/>
    <w:rsid w:val="007E5499"/>
    <w:rPr>
      <w:rFonts w:ascii="Calibri Light" w:hAnsi="Calibri Light"/>
      <w:sz w:val="24"/>
      <w:szCs w:val="24"/>
    </w:rPr>
  </w:style>
  <w:style w:type="character" w:customStyle="1" w:styleId="4Char">
    <w:name w:val="Επικεφαλίδα 4 Char"/>
    <w:link w:val="4"/>
    <w:uiPriority w:val="9"/>
    <w:rsid w:val="006F6359"/>
    <w:rPr>
      <w:rFonts w:ascii="Calibri Light" w:hAnsi="Calibri Light"/>
      <w:i/>
      <w:iCs/>
      <w:color w:val="2F5496"/>
      <w:sz w:val="22"/>
      <w:szCs w:val="22"/>
    </w:rPr>
  </w:style>
  <w:style w:type="character" w:customStyle="1" w:styleId="5Char">
    <w:name w:val="Επικεφαλίδα 5 Char"/>
    <w:link w:val="5"/>
    <w:uiPriority w:val="9"/>
    <w:rsid w:val="006F6359"/>
    <w:rPr>
      <w:rFonts w:ascii="Calibri Light" w:hAnsi="Calibri Light"/>
      <w:color w:val="2F5496"/>
      <w:sz w:val="22"/>
      <w:szCs w:val="22"/>
    </w:rPr>
  </w:style>
  <w:style w:type="character" w:customStyle="1" w:styleId="6Char">
    <w:name w:val="Επικεφαλίδα 6 Char"/>
    <w:link w:val="6"/>
    <w:uiPriority w:val="9"/>
    <w:semiHidden/>
    <w:rsid w:val="006F6359"/>
    <w:rPr>
      <w:rFonts w:ascii="Calibri Light" w:hAnsi="Calibri Light"/>
      <w:color w:val="1F3864"/>
      <w:sz w:val="22"/>
      <w:szCs w:val="22"/>
    </w:rPr>
  </w:style>
  <w:style w:type="character" w:customStyle="1" w:styleId="7Char">
    <w:name w:val="Επικεφαλίδα 7 Char"/>
    <w:link w:val="7"/>
    <w:uiPriority w:val="9"/>
    <w:semiHidden/>
    <w:rsid w:val="006F6359"/>
    <w:rPr>
      <w:rFonts w:ascii="Calibri Light" w:hAnsi="Calibri Light"/>
      <w:i/>
      <w:iCs/>
      <w:color w:val="1F3864"/>
      <w:sz w:val="22"/>
      <w:szCs w:val="22"/>
    </w:rPr>
  </w:style>
  <w:style w:type="character" w:customStyle="1" w:styleId="8Char">
    <w:name w:val="Επικεφαλίδα 8 Char"/>
    <w:link w:val="8"/>
    <w:uiPriority w:val="9"/>
    <w:semiHidden/>
    <w:rsid w:val="006F6359"/>
    <w:rPr>
      <w:rFonts w:ascii="Calibri Light" w:hAnsi="Calibri Light"/>
      <w:color w:val="262626"/>
      <w:sz w:val="21"/>
      <w:szCs w:val="21"/>
    </w:rPr>
  </w:style>
  <w:style w:type="character" w:customStyle="1" w:styleId="9Char">
    <w:name w:val="Επικεφαλίδα 9 Char"/>
    <w:link w:val="9"/>
    <w:uiPriority w:val="9"/>
    <w:semiHidden/>
    <w:rsid w:val="006F6359"/>
    <w:rPr>
      <w:rFonts w:ascii="Calibri Light" w:hAnsi="Calibri Light"/>
      <w:i/>
      <w:iCs/>
      <w:color w:val="262626"/>
      <w:sz w:val="21"/>
      <w:szCs w:val="21"/>
    </w:rPr>
  </w:style>
  <w:style w:type="paragraph" w:styleId="a6">
    <w:name w:val="caption"/>
    <w:basedOn w:val="a1"/>
    <w:next w:val="a1"/>
    <w:uiPriority w:val="35"/>
    <w:semiHidden/>
    <w:unhideWhenUsed/>
    <w:qFormat/>
    <w:rsid w:val="006F6359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a7">
    <w:name w:val="Title"/>
    <w:basedOn w:val="a1"/>
    <w:next w:val="a1"/>
    <w:link w:val="Char0"/>
    <w:uiPriority w:val="10"/>
    <w:qFormat/>
    <w:rsid w:val="006F6359"/>
    <w:pPr>
      <w:spacing w:after="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Char0">
    <w:name w:val="Τίτλος Char"/>
    <w:link w:val="a7"/>
    <w:uiPriority w:val="10"/>
    <w:rsid w:val="006F6359"/>
    <w:rPr>
      <w:rFonts w:ascii="Calibri Light" w:hAnsi="Calibri Light"/>
      <w:spacing w:val="-10"/>
      <w:sz w:val="56"/>
      <w:szCs w:val="56"/>
    </w:rPr>
  </w:style>
  <w:style w:type="paragraph" w:styleId="a8">
    <w:name w:val="Subtitle"/>
    <w:basedOn w:val="a1"/>
    <w:next w:val="a1"/>
    <w:link w:val="Char1"/>
    <w:uiPriority w:val="11"/>
    <w:qFormat/>
    <w:rsid w:val="006F6359"/>
    <w:pPr>
      <w:numPr>
        <w:ilvl w:val="1"/>
      </w:numPr>
    </w:pPr>
    <w:rPr>
      <w:color w:val="5A5A5A"/>
      <w:spacing w:val="15"/>
    </w:rPr>
  </w:style>
  <w:style w:type="character" w:customStyle="1" w:styleId="Char1">
    <w:name w:val="Υπότιτλος Char"/>
    <w:link w:val="a8"/>
    <w:uiPriority w:val="11"/>
    <w:rsid w:val="006F6359"/>
    <w:rPr>
      <w:color w:val="5A5A5A"/>
      <w:spacing w:val="15"/>
      <w:sz w:val="22"/>
      <w:szCs w:val="22"/>
    </w:rPr>
  </w:style>
  <w:style w:type="character" w:styleId="a9">
    <w:name w:val="Strong"/>
    <w:uiPriority w:val="22"/>
    <w:qFormat/>
    <w:rsid w:val="006F6359"/>
    <w:rPr>
      <w:b/>
      <w:bCs/>
      <w:color w:val="auto"/>
    </w:rPr>
  </w:style>
  <w:style w:type="character" w:styleId="aa">
    <w:name w:val="Emphasis"/>
    <w:uiPriority w:val="20"/>
    <w:qFormat/>
    <w:rsid w:val="006F6359"/>
    <w:rPr>
      <w:i/>
      <w:iCs/>
      <w:color w:val="auto"/>
    </w:rPr>
  </w:style>
  <w:style w:type="paragraph" w:styleId="ab">
    <w:name w:val="No Spacing"/>
    <w:link w:val="Char2"/>
    <w:uiPriority w:val="1"/>
    <w:qFormat/>
    <w:rsid w:val="006F6359"/>
    <w:rPr>
      <w:sz w:val="22"/>
      <w:szCs w:val="22"/>
    </w:rPr>
  </w:style>
  <w:style w:type="character" w:customStyle="1" w:styleId="Char2">
    <w:name w:val="Χωρίς διάστιχο Char"/>
    <w:basedOn w:val="a2"/>
    <w:link w:val="ab"/>
    <w:uiPriority w:val="1"/>
    <w:rsid w:val="006F6359"/>
    <w:rPr>
      <w:sz w:val="22"/>
      <w:szCs w:val="22"/>
    </w:rPr>
  </w:style>
  <w:style w:type="paragraph" w:styleId="ac">
    <w:name w:val="List Paragraph"/>
    <w:aliases w:val="Itemize"/>
    <w:basedOn w:val="a1"/>
    <w:link w:val="Char3"/>
    <w:uiPriority w:val="34"/>
    <w:qFormat/>
    <w:rsid w:val="006F6359"/>
    <w:pPr>
      <w:ind w:left="720"/>
      <w:contextualSpacing/>
    </w:pPr>
  </w:style>
  <w:style w:type="character" w:customStyle="1" w:styleId="Char3">
    <w:name w:val="Παράγραφος λίστας Char"/>
    <w:aliases w:val="Itemize Char"/>
    <w:basedOn w:val="a2"/>
    <w:link w:val="ac"/>
    <w:uiPriority w:val="34"/>
    <w:rsid w:val="006F6359"/>
    <w:rPr>
      <w:sz w:val="22"/>
      <w:szCs w:val="22"/>
    </w:rPr>
  </w:style>
  <w:style w:type="paragraph" w:styleId="ad">
    <w:name w:val="Quote"/>
    <w:basedOn w:val="a1"/>
    <w:next w:val="a1"/>
    <w:link w:val="Char4"/>
    <w:uiPriority w:val="29"/>
    <w:qFormat/>
    <w:rsid w:val="006F6359"/>
    <w:pPr>
      <w:spacing w:before="200"/>
      <w:ind w:left="864" w:right="864"/>
    </w:pPr>
    <w:rPr>
      <w:i/>
      <w:iCs/>
      <w:color w:val="404040"/>
    </w:rPr>
  </w:style>
  <w:style w:type="character" w:customStyle="1" w:styleId="Char4">
    <w:name w:val="Απόσπασμα Char"/>
    <w:link w:val="ad"/>
    <w:uiPriority w:val="29"/>
    <w:rsid w:val="006F6359"/>
    <w:rPr>
      <w:i/>
      <w:iCs/>
      <w:color w:val="404040"/>
      <w:sz w:val="22"/>
      <w:szCs w:val="22"/>
    </w:rPr>
  </w:style>
  <w:style w:type="character" w:styleId="ae">
    <w:name w:val="Subtle Emphasis"/>
    <w:uiPriority w:val="19"/>
    <w:qFormat/>
    <w:rsid w:val="006F6359"/>
    <w:rPr>
      <w:i/>
      <w:iCs/>
      <w:color w:val="404040"/>
    </w:rPr>
  </w:style>
  <w:style w:type="character" w:styleId="af">
    <w:name w:val="Intense Emphasis"/>
    <w:uiPriority w:val="21"/>
    <w:qFormat/>
    <w:rsid w:val="006F6359"/>
    <w:rPr>
      <w:i/>
      <w:iCs/>
      <w:color w:val="4472C4"/>
    </w:rPr>
  </w:style>
  <w:style w:type="character" w:styleId="af0">
    <w:name w:val="Subtle Reference"/>
    <w:uiPriority w:val="31"/>
    <w:qFormat/>
    <w:rsid w:val="006F6359"/>
    <w:rPr>
      <w:smallCaps/>
      <w:color w:val="404040"/>
    </w:rPr>
  </w:style>
  <w:style w:type="character" w:styleId="af1">
    <w:name w:val="Intense Reference"/>
    <w:uiPriority w:val="32"/>
    <w:qFormat/>
    <w:rsid w:val="006F6359"/>
    <w:rPr>
      <w:b/>
      <w:bCs/>
      <w:smallCaps/>
      <w:color w:val="4472C4"/>
      <w:spacing w:val="5"/>
    </w:rPr>
  </w:style>
  <w:style w:type="character" w:styleId="af2">
    <w:name w:val="Book Title"/>
    <w:uiPriority w:val="33"/>
    <w:qFormat/>
    <w:rsid w:val="006F6359"/>
    <w:rPr>
      <w:b/>
      <w:bCs/>
      <w:i/>
      <w:iCs/>
      <w:spacing w:val="5"/>
    </w:rPr>
  </w:style>
  <w:style w:type="paragraph" w:styleId="af3">
    <w:name w:val="TOC Heading"/>
    <w:basedOn w:val="10"/>
    <w:next w:val="a1"/>
    <w:uiPriority w:val="39"/>
    <w:unhideWhenUsed/>
    <w:qFormat/>
    <w:rsid w:val="006F6359"/>
    <w:pPr>
      <w:outlineLvl w:val="9"/>
    </w:pPr>
    <w:rPr>
      <w:rFonts w:eastAsia="Times New Roman" w:cs="Times New Roman"/>
    </w:rPr>
  </w:style>
  <w:style w:type="character" w:styleId="-">
    <w:name w:val="Hyperlink"/>
    <w:basedOn w:val="a2"/>
    <w:uiPriority w:val="99"/>
    <w:unhideWhenUsed/>
    <w:rsid w:val="002832D3"/>
    <w:rPr>
      <w:color w:val="6B9F25" w:themeColor="hyperlink"/>
      <w:u w:val="single"/>
    </w:rPr>
  </w:style>
  <w:style w:type="character" w:customStyle="1" w:styleId="11">
    <w:name w:val="Ανεπίλυτη αναφορά1"/>
    <w:basedOn w:val="a2"/>
    <w:uiPriority w:val="99"/>
    <w:semiHidden/>
    <w:unhideWhenUsed/>
    <w:rsid w:val="002832D3"/>
    <w:rPr>
      <w:color w:val="605E5C"/>
      <w:shd w:val="clear" w:color="auto" w:fill="E1DFDD"/>
    </w:rPr>
  </w:style>
  <w:style w:type="character" w:styleId="-0">
    <w:name w:val="FollowedHyperlink"/>
    <w:basedOn w:val="a2"/>
    <w:uiPriority w:val="99"/>
    <w:semiHidden/>
    <w:unhideWhenUsed/>
    <w:rsid w:val="002832D3"/>
    <w:rPr>
      <w:color w:val="BA6906" w:themeColor="followedHyperlink"/>
      <w:u w:val="single"/>
    </w:rPr>
  </w:style>
  <w:style w:type="table" w:customStyle="1" w:styleId="1-11">
    <w:name w:val="Πίνακας 1 με ανοιχτόχρωμο πλέγμα - Έμφαση 11"/>
    <w:basedOn w:val="a3"/>
    <w:uiPriority w:val="46"/>
    <w:rsid w:val="009F77E6"/>
    <w:tblPr>
      <w:tblStyleRowBandSize w:val="1"/>
      <w:tblStyleColBandSize w:val="1"/>
      <w:tblBorders>
        <w:top w:val="single" w:sz="4" w:space="0" w:color="974706"/>
        <w:left w:val="single" w:sz="4" w:space="0" w:color="974706"/>
        <w:bottom w:val="single" w:sz="4" w:space="0" w:color="974706"/>
        <w:right w:val="single" w:sz="4" w:space="0" w:color="974706"/>
        <w:insideH w:val="single" w:sz="4" w:space="0" w:color="974706"/>
        <w:insideV w:val="single" w:sz="4" w:space="0" w:color="974706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Πίνακας 1 με ανοιχτόχρωμο πλέγμα - Έμφαση 61"/>
    <w:basedOn w:val="a3"/>
    <w:uiPriority w:val="46"/>
    <w:rsid w:val="00733273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4">
    <w:name w:val="Placeholder Text"/>
    <w:basedOn w:val="a2"/>
    <w:uiPriority w:val="99"/>
    <w:semiHidden/>
    <w:rsid w:val="0088498E"/>
    <w:rPr>
      <w:color w:val="808080"/>
    </w:rPr>
  </w:style>
  <w:style w:type="paragraph" w:styleId="12">
    <w:name w:val="toc 1"/>
    <w:basedOn w:val="a1"/>
    <w:next w:val="a1"/>
    <w:autoRedefine/>
    <w:uiPriority w:val="39"/>
    <w:unhideWhenUsed/>
    <w:rsid w:val="004E1482"/>
    <w:pPr>
      <w:tabs>
        <w:tab w:val="right" w:leader="dot" w:pos="9736"/>
      </w:tabs>
      <w:spacing w:before="60" w:after="60" w:line="240" w:lineRule="auto"/>
      <w:ind w:left="426" w:hanging="426"/>
    </w:pPr>
    <w:rPr>
      <w:b/>
      <w:bCs/>
      <w:noProof/>
      <w:sz w:val="20"/>
      <w:szCs w:val="20"/>
    </w:rPr>
  </w:style>
  <w:style w:type="paragraph" w:styleId="20">
    <w:name w:val="toc 2"/>
    <w:basedOn w:val="a1"/>
    <w:next w:val="a1"/>
    <w:autoRedefine/>
    <w:uiPriority w:val="39"/>
    <w:unhideWhenUsed/>
    <w:rsid w:val="00200108"/>
    <w:pPr>
      <w:tabs>
        <w:tab w:val="left" w:pos="993"/>
        <w:tab w:val="right" w:leader="dot" w:pos="9736"/>
      </w:tabs>
      <w:spacing w:before="60" w:after="60" w:line="240" w:lineRule="auto"/>
      <w:ind w:left="993" w:hanging="567"/>
    </w:pPr>
    <w:rPr>
      <w:b/>
      <w:bCs/>
      <w:noProof/>
      <w:sz w:val="20"/>
      <w:szCs w:val="20"/>
    </w:rPr>
  </w:style>
  <w:style w:type="paragraph" w:styleId="30">
    <w:name w:val="toc 3"/>
    <w:basedOn w:val="a1"/>
    <w:next w:val="a1"/>
    <w:autoRedefine/>
    <w:uiPriority w:val="39"/>
    <w:unhideWhenUsed/>
    <w:rsid w:val="005D148A"/>
    <w:pPr>
      <w:tabs>
        <w:tab w:val="left" w:pos="1760"/>
        <w:tab w:val="right" w:leader="dot" w:pos="9736"/>
      </w:tabs>
      <w:spacing w:after="100"/>
      <w:ind w:left="1701" w:hanging="708"/>
    </w:pPr>
    <w:rPr>
      <w:noProof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af5">
    <w:name w:val="header"/>
    <w:basedOn w:val="a1"/>
    <w:link w:val="Char5"/>
    <w:uiPriority w:val="99"/>
    <w:unhideWhenUsed/>
    <w:rsid w:val="005975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Κεφαλίδα Char"/>
    <w:basedOn w:val="a2"/>
    <w:link w:val="af5"/>
    <w:uiPriority w:val="99"/>
    <w:rsid w:val="00597540"/>
    <w:rPr>
      <w:sz w:val="22"/>
      <w:szCs w:val="22"/>
    </w:rPr>
  </w:style>
  <w:style w:type="paragraph" w:styleId="af6">
    <w:name w:val="footer"/>
    <w:basedOn w:val="a1"/>
    <w:link w:val="Char6"/>
    <w:uiPriority w:val="99"/>
    <w:unhideWhenUsed/>
    <w:rsid w:val="005975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6">
    <w:name w:val="Υποσέλιδο Char"/>
    <w:basedOn w:val="a2"/>
    <w:link w:val="af6"/>
    <w:uiPriority w:val="99"/>
    <w:rsid w:val="00597540"/>
    <w:rPr>
      <w:sz w:val="22"/>
      <w:szCs w:val="22"/>
    </w:rPr>
  </w:style>
  <w:style w:type="paragraph" w:customStyle="1" w:styleId="Default">
    <w:name w:val="Default"/>
    <w:rsid w:val="005D227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customStyle="1" w:styleId="1-610">
    <w:name w:val="Πίνακας 1 με ανοιχτόχρωμο πλέγμα - Έμφαση 61"/>
    <w:basedOn w:val="a3"/>
    <w:next w:val="1-61"/>
    <w:uiPriority w:val="46"/>
    <w:rsid w:val="002B05C4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">
    <w:name w:val="List Bullet"/>
    <w:basedOn w:val="a1"/>
    <w:uiPriority w:val="99"/>
    <w:unhideWhenUsed/>
    <w:rsid w:val="001B4F41"/>
    <w:pPr>
      <w:numPr>
        <w:numId w:val="6"/>
      </w:numPr>
      <w:contextualSpacing/>
    </w:pPr>
  </w:style>
  <w:style w:type="character" w:styleId="af7">
    <w:name w:val="annotation reference"/>
    <w:basedOn w:val="a2"/>
    <w:uiPriority w:val="99"/>
    <w:semiHidden/>
    <w:unhideWhenUsed/>
    <w:rsid w:val="00CF7F4F"/>
    <w:rPr>
      <w:sz w:val="16"/>
      <w:szCs w:val="16"/>
    </w:rPr>
  </w:style>
  <w:style w:type="paragraph" w:styleId="af8">
    <w:name w:val="annotation text"/>
    <w:basedOn w:val="a1"/>
    <w:link w:val="Char7"/>
    <w:uiPriority w:val="99"/>
    <w:unhideWhenUsed/>
    <w:rsid w:val="00CF7F4F"/>
    <w:pPr>
      <w:spacing w:line="240" w:lineRule="auto"/>
    </w:pPr>
    <w:rPr>
      <w:sz w:val="20"/>
      <w:szCs w:val="20"/>
    </w:rPr>
  </w:style>
  <w:style w:type="character" w:customStyle="1" w:styleId="Char7">
    <w:name w:val="Κείμενο σχολίου Char"/>
    <w:basedOn w:val="a2"/>
    <w:link w:val="af8"/>
    <w:uiPriority w:val="99"/>
    <w:rsid w:val="00CF7F4F"/>
  </w:style>
  <w:style w:type="paragraph" w:styleId="af9">
    <w:name w:val="annotation subject"/>
    <w:basedOn w:val="af8"/>
    <w:next w:val="af8"/>
    <w:link w:val="Char8"/>
    <w:uiPriority w:val="99"/>
    <w:semiHidden/>
    <w:unhideWhenUsed/>
    <w:rsid w:val="00CF7F4F"/>
    <w:rPr>
      <w:b/>
      <w:bCs/>
    </w:rPr>
  </w:style>
  <w:style w:type="character" w:customStyle="1" w:styleId="Char8">
    <w:name w:val="Θέμα σχολίου Char"/>
    <w:basedOn w:val="Char7"/>
    <w:link w:val="af9"/>
    <w:uiPriority w:val="99"/>
    <w:semiHidden/>
    <w:rsid w:val="00CF7F4F"/>
    <w:rPr>
      <w:b/>
      <w:bCs/>
    </w:rPr>
  </w:style>
  <w:style w:type="paragraph" w:styleId="40">
    <w:name w:val="toc 4"/>
    <w:basedOn w:val="a1"/>
    <w:next w:val="a1"/>
    <w:autoRedefine/>
    <w:uiPriority w:val="39"/>
    <w:unhideWhenUsed/>
    <w:rsid w:val="00982DE5"/>
    <w:pPr>
      <w:spacing w:after="100"/>
      <w:ind w:left="66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50">
    <w:name w:val="toc 5"/>
    <w:basedOn w:val="a1"/>
    <w:next w:val="a1"/>
    <w:autoRedefine/>
    <w:uiPriority w:val="39"/>
    <w:unhideWhenUsed/>
    <w:rsid w:val="00982DE5"/>
    <w:pPr>
      <w:spacing w:after="100"/>
      <w:ind w:left="88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60">
    <w:name w:val="toc 6"/>
    <w:basedOn w:val="a1"/>
    <w:next w:val="a1"/>
    <w:autoRedefine/>
    <w:uiPriority w:val="39"/>
    <w:unhideWhenUsed/>
    <w:rsid w:val="00982DE5"/>
    <w:pPr>
      <w:spacing w:after="100"/>
      <w:ind w:left="110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70">
    <w:name w:val="toc 7"/>
    <w:basedOn w:val="a1"/>
    <w:next w:val="a1"/>
    <w:autoRedefine/>
    <w:uiPriority w:val="39"/>
    <w:unhideWhenUsed/>
    <w:rsid w:val="00982DE5"/>
    <w:pPr>
      <w:spacing w:after="100"/>
      <w:ind w:left="132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80">
    <w:name w:val="toc 8"/>
    <w:basedOn w:val="a1"/>
    <w:next w:val="a1"/>
    <w:autoRedefine/>
    <w:uiPriority w:val="39"/>
    <w:unhideWhenUsed/>
    <w:rsid w:val="00982DE5"/>
    <w:pPr>
      <w:spacing w:after="100"/>
      <w:ind w:left="154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90">
    <w:name w:val="toc 9"/>
    <w:basedOn w:val="a1"/>
    <w:next w:val="a1"/>
    <w:autoRedefine/>
    <w:uiPriority w:val="39"/>
    <w:unhideWhenUsed/>
    <w:rsid w:val="00982DE5"/>
    <w:pPr>
      <w:spacing w:after="100"/>
      <w:ind w:left="176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afa">
    <w:name w:val="Balloon Text"/>
    <w:basedOn w:val="a1"/>
    <w:link w:val="Char9"/>
    <w:uiPriority w:val="99"/>
    <w:semiHidden/>
    <w:unhideWhenUsed/>
    <w:rsid w:val="00A70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9">
    <w:name w:val="Κείμενο πλαισίου Char"/>
    <w:basedOn w:val="a2"/>
    <w:link w:val="afa"/>
    <w:uiPriority w:val="99"/>
    <w:semiHidden/>
    <w:rsid w:val="00A7050A"/>
    <w:rPr>
      <w:rFonts w:ascii="Tahoma" w:hAnsi="Tahoma" w:cs="Tahoma"/>
      <w:sz w:val="16"/>
      <w:szCs w:val="16"/>
    </w:rPr>
  </w:style>
  <w:style w:type="paragraph" w:styleId="afb">
    <w:name w:val="Revision"/>
    <w:hidden/>
    <w:uiPriority w:val="99"/>
    <w:semiHidden/>
    <w:rsid w:val="007A78C1"/>
    <w:rPr>
      <w:sz w:val="22"/>
      <w:szCs w:val="22"/>
    </w:rPr>
  </w:style>
  <w:style w:type="table" w:customStyle="1" w:styleId="GridTable1Light-Accent61">
    <w:name w:val="Grid Table 1 Light - Accent 61"/>
    <w:basedOn w:val="a3"/>
    <w:uiPriority w:val="46"/>
    <w:rsid w:val="00991FD9"/>
    <w:tblPr>
      <w:tblStyleRowBandSize w:val="1"/>
      <w:tblStyleColBandSize w:val="1"/>
      <w:tblInd w:w="0" w:type="nil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Web">
    <w:name w:val="Normal (Web)"/>
    <w:basedOn w:val="a1"/>
    <w:uiPriority w:val="99"/>
    <w:semiHidden/>
    <w:unhideWhenUsed/>
    <w:rsid w:val="00AC29B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el-GR"/>
    </w:rPr>
  </w:style>
  <w:style w:type="table" w:styleId="afc">
    <w:name w:val="Table Grid"/>
    <w:basedOn w:val="a3"/>
    <w:uiPriority w:val="39"/>
    <w:rsid w:val="009D6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2"/>
    <w:uiPriority w:val="99"/>
    <w:semiHidden/>
    <w:unhideWhenUsed/>
    <w:rsid w:val="003B56F5"/>
    <w:rPr>
      <w:color w:val="605E5C"/>
      <w:shd w:val="clear" w:color="auto" w:fill="E1DFDD"/>
    </w:rPr>
  </w:style>
  <w:style w:type="character" w:customStyle="1" w:styleId="UnresolvedMention10">
    <w:name w:val="Unresolved Mention1"/>
    <w:basedOn w:val="a2"/>
    <w:uiPriority w:val="99"/>
    <w:semiHidden/>
    <w:unhideWhenUsed/>
    <w:rsid w:val="009C0824"/>
    <w:rPr>
      <w:color w:val="605E5C"/>
      <w:shd w:val="clear" w:color="auto" w:fill="E1DFDD"/>
    </w:rPr>
  </w:style>
  <w:style w:type="paragraph" w:styleId="afd">
    <w:name w:val="footnote text"/>
    <w:basedOn w:val="a1"/>
    <w:link w:val="Chara"/>
    <w:uiPriority w:val="99"/>
    <w:semiHidden/>
    <w:unhideWhenUsed/>
    <w:rsid w:val="009C0824"/>
    <w:pPr>
      <w:spacing w:after="0" w:line="240" w:lineRule="auto"/>
    </w:pPr>
    <w:rPr>
      <w:sz w:val="20"/>
      <w:szCs w:val="20"/>
    </w:rPr>
  </w:style>
  <w:style w:type="character" w:customStyle="1" w:styleId="Chara">
    <w:name w:val="Κείμενο υποσημείωσης Char"/>
    <w:basedOn w:val="a2"/>
    <w:link w:val="afd"/>
    <w:uiPriority w:val="99"/>
    <w:semiHidden/>
    <w:rsid w:val="009C0824"/>
  </w:style>
  <w:style w:type="character" w:styleId="afe">
    <w:name w:val="footnote reference"/>
    <w:basedOn w:val="a2"/>
    <w:uiPriority w:val="99"/>
    <w:semiHidden/>
    <w:unhideWhenUsed/>
    <w:rsid w:val="009C0824"/>
    <w:rPr>
      <w:vertAlign w:val="superscript"/>
    </w:rPr>
  </w:style>
  <w:style w:type="table" w:customStyle="1" w:styleId="Style1">
    <w:name w:val="Style1"/>
    <w:basedOn w:val="1-11"/>
    <w:uiPriority w:val="99"/>
    <w:rsid w:val="00D51EBB"/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7030A0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4" w:space="0" w:color="7030A0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0">
    <w:name w:val="Πίνακας 1 με ανοιχτόχρωμο πλέγμα1"/>
    <w:basedOn w:val="a3"/>
    <w:uiPriority w:val="46"/>
    <w:rsid w:val="007F04C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2">
    <w:name w:val="Πίνακας 1 με ανοιχτόχρωμο πλέγμα - Έμφαση 12"/>
    <w:basedOn w:val="a3"/>
    <w:uiPriority w:val="46"/>
    <w:rsid w:val="00945412"/>
    <w:tblPr>
      <w:tblStyleRowBandSize w:val="1"/>
      <w:tblStyleColBandSize w:val="1"/>
      <w:tblBorders>
        <w:top w:val="single" w:sz="4" w:space="0" w:color="B7DFA8" w:themeColor="accent1" w:themeTint="66"/>
        <w:left w:val="single" w:sz="4" w:space="0" w:color="B7DFA8" w:themeColor="accent1" w:themeTint="66"/>
        <w:bottom w:val="single" w:sz="4" w:space="0" w:color="B7DFA8" w:themeColor="accent1" w:themeTint="66"/>
        <w:right w:val="single" w:sz="4" w:space="0" w:color="B7DFA8" w:themeColor="accent1" w:themeTint="66"/>
        <w:insideH w:val="single" w:sz="4" w:space="0" w:color="B7DFA8" w:themeColor="accent1" w:themeTint="66"/>
        <w:insideV w:val="single" w:sz="4" w:space="0" w:color="B7DFA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a1"/>
    <w:uiPriority w:val="1"/>
    <w:qFormat/>
    <w:rsid w:val="008B7705"/>
    <w:pPr>
      <w:widowControl w:val="0"/>
      <w:autoSpaceDE w:val="0"/>
      <w:autoSpaceDN w:val="0"/>
      <w:spacing w:after="0" w:line="240" w:lineRule="auto"/>
      <w:ind w:left="108"/>
      <w:jc w:val="left"/>
    </w:pPr>
    <w:rPr>
      <w:rFonts w:ascii="Cambria" w:eastAsia="Cambria" w:hAnsi="Cambria" w:cs="Cambria"/>
      <w:lang w:eastAsia="el-GR" w:bidi="el-GR"/>
    </w:rPr>
  </w:style>
  <w:style w:type="table" w:customStyle="1" w:styleId="2-21">
    <w:name w:val="Πίνακας 2 με πλέγμα - Έμφαση 21"/>
    <w:basedOn w:val="a3"/>
    <w:uiPriority w:val="47"/>
    <w:rsid w:val="00A9458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2" w:space="0" w:color="BADB7D" w:themeColor="accent2" w:themeTint="99"/>
        <w:bottom w:val="single" w:sz="2" w:space="0" w:color="BADB7D" w:themeColor="accent2" w:themeTint="99"/>
        <w:insideH w:val="single" w:sz="2" w:space="0" w:color="BADB7D" w:themeColor="accent2" w:themeTint="99"/>
        <w:insideV w:val="single" w:sz="2" w:space="0" w:color="BADB7D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ADB7D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ADB7D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  <w:style w:type="table" w:customStyle="1" w:styleId="1-62">
    <w:name w:val="Πίνακας 1 με ανοιχτόχρωμο πλέγμα - Έμφαση 62"/>
    <w:basedOn w:val="a3"/>
    <w:uiPriority w:val="46"/>
    <w:rsid w:val="00A9458B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9C0335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9C0335"/>
    <w:tblPr>
      <w:tblStyleRowBandSize w:val="1"/>
      <w:tblStyleColBandSize w:val="1"/>
      <w:tblBorders>
        <w:top w:val="single" w:sz="4" w:space="0" w:color="B7DFA8" w:themeColor="accent1" w:themeTint="66"/>
        <w:left w:val="single" w:sz="4" w:space="0" w:color="B7DFA8" w:themeColor="accent1" w:themeTint="66"/>
        <w:bottom w:val="single" w:sz="4" w:space="0" w:color="B7DFA8" w:themeColor="accent1" w:themeTint="66"/>
        <w:right w:val="single" w:sz="4" w:space="0" w:color="B7DFA8" w:themeColor="accent1" w:themeTint="66"/>
        <w:insideH w:val="single" w:sz="4" w:space="0" w:color="B7DFA8" w:themeColor="accent1" w:themeTint="66"/>
        <w:insideV w:val="single" w:sz="4" w:space="0" w:color="B7DFA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cf01">
    <w:name w:val="cf01"/>
    <w:basedOn w:val="a2"/>
    <w:rsid w:val="009C0335"/>
    <w:rPr>
      <w:rFonts w:ascii="Segoe UI" w:hAnsi="Segoe UI" w:cs="Segoe UI" w:hint="default"/>
      <w:sz w:val="18"/>
      <w:szCs w:val="18"/>
    </w:rPr>
  </w:style>
  <w:style w:type="table" w:customStyle="1" w:styleId="GridTable1Light-Accent62">
    <w:name w:val="Grid Table 1 Light - Accent 62"/>
    <w:basedOn w:val="a3"/>
    <w:uiPriority w:val="46"/>
    <w:rsid w:val="00126CF2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f">
    <w:name w:val="Σώμα κειμένου_"/>
    <w:basedOn w:val="a2"/>
    <w:link w:val="120"/>
    <w:rsid w:val="001A09A5"/>
    <w:rPr>
      <w:rFonts w:eastAsia="Calibri" w:cs="Calibri"/>
      <w:shd w:val="clear" w:color="auto" w:fill="FFFFFF"/>
    </w:rPr>
  </w:style>
  <w:style w:type="paragraph" w:customStyle="1" w:styleId="120">
    <w:name w:val="Σώμα κειμένου12"/>
    <w:basedOn w:val="a1"/>
    <w:link w:val="aff"/>
    <w:rsid w:val="001A09A5"/>
    <w:pPr>
      <w:shd w:val="clear" w:color="auto" w:fill="FFFFFF"/>
      <w:spacing w:after="0" w:line="0" w:lineRule="atLeast"/>
      <w:ind w:hanging="940"/>
      <w:jc w:val="left"/>
    </w:pPr>
    <w:rPr>
      <w:rFonts w:eastAsia="Calibri" w:cs="Calibri"/>
      <w:sz w:val="20"/>
      <w:szCs w:val="20"/>
    </w:rPr>
  </w:style>
  <w:style w:type="table" w:styleId="13">
    <w:name w:val="Grid Table 1 Light"/>
    <w:basedOn w:val="a3"/>
    <w:uiPriority w:val="46"/>
    <w:rsid w:val="001A09A5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2">
    <w:name w:val="Style2"/>
    <w:basedOn w:val="a3"/>
    <w:uiPriority w:val="99"/>
    <w:rsid w:val="00AA634C"/>
    <w:tblPr/>
    <w:tcPr>
      <w:shd w:val="clear" w:color="auto" w:fill="990033"/>
    </w:tcPr>
  </w:style>
  <w:style w:type="table" w:customStyle="1" w:styleId="Style3">
    <w:name w:val="Style3"/>
    <w:basedOn w:val="a3"/>
    <w:uiPriority w:val="99"/>
    <w:rsid w:val="00D51EBB"/>
    <w:tblPr/>
  </w:style>
  <w:style w:type="character" w:customStyle="1" w:styleId="UnresolvedMention">
    <w:name w:val="Unresolved Mention"/>
    <w:basedOn w:val="a2"/>
    <w:uiPriority w:val="99"/>
    <w:semiHidden/>
    <w:unhideWhenUsed/>
    <w:rsid w:val="00287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735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598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8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934055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3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Βάση">
  <a:themeElements>
    <a:clrScheme name="Πράσινο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Βάση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Βάση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7" ma:contentTypeDescription="Create a new document." ma:contentTypeScope="" ma:versionID="e21e0dd8ea1c2d4068fc65d951103238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2bbc996ba50ef4082aaaf4154f665a22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8A21AD6-D990-44E4-AA2A-4288A8D30D77}">
  <ds:schemaRefs>
    <ds:schemaRef ds:uri="http://schemas.microsoft.com/office/2006/metadata/properties"/>
    <ds:schemaRef ds:uri="http://schemas.microsoft.com/office/infopath/2007/PartnerControls"/>
    <ds:schemaRef ds:uri="88e7c9ee-6af5-43dc-a60c-0acb741b8925"/>
    <ds:schemaRef ds:uri="f8753f4c-4ed1-4889-8ca1-d877a73afbbb"/>
  </ds:schemaRefs>
</ds:datastoreItem>
</file>

<file path=customXml/itemProps2.xml><?xml version="1.0" encoding="utf-8"?>
<ds:datastoreItem xmlns:ds="http://schemas.openxmlformats.org/officeDocument/2006/customXml" ds:itemID="{C7A234CD-3228-4599-9433-7B1F834F77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690A5-76D7-4DCC-BB95-ADAA4D58B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9A8472-2FE2-4F91-B027-61DA860AF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2471</Words>
  <Characters>13345</Characters>
  <Application>Microsoft Office Word</Application>
  <DocSecurity>0</DocSecurity>
  <Lines>111</Lines>
  <Paragraphs>31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Στόχος Πολιτικής 2</vt:lpstr>
      <vt:lpstr>Στόχος Πολιτικής 2</vt:lpstr>
    </vt:vector>
  </TitlesOfParts>
  <Company>REMACO Α.Ε.</Company>
  <LinksUpToDate>false</LinksUpToDate>
  <CharactersWithSpaces>15785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Στόχος Πολιτικής 2</dc:title>
  <dc:subject>Δελτία Ταυτότητας Κοινών Δεικτών Εκροών και Αποτελεσμάτων ΕΤΠΑ/ΤΣ/ΤΔΜ (Δράσεις τύπου ΕΤΠΑ) Προγραμματικής Περιόδου 2021 - 2027</dc:subject>
  <dc:creator>Μονάδα Β΄/ ΕΥΣΣΑ</dc:creator>
  <cp:lastModifiedBy>Κονδύλη, Ιουλία</cp:lastModifiedBy>
  <cp:revision>3</cp:revision>
  <dcterms:created xsi:type="dcterms:W3CDTF">2022-12-05T09:22:00Z</dcterms:created>
  <dcterms:modified xsi:type="dcterms:W3CDTF">2022-12-05T09:23:00Z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